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7F02" w14:textId="60C1CF6D" w:rsidR="004278EF" w:rsidRPr="00B870EC" w:rsidRDefault="00E61808">
      <w:pPr>
        <w:rPr>
          <w:rFonts w:ascii="Roboto" w:hAnsi="Roboto"/>
          <w:sz w:val="32"/>
          <w:szCs w:val="32"/>
        </w:rPr>
      </w:pP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Форма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для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медицинского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обследования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на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раннем</w:t>
      </w:r>
      <w:proofErr w:type="spellEnd"/>
      <w:r w:rsidRPr="00E61808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E61808">
        <w:rPr>
          <w:rFonts w:ascii="Roboto" w:hAnsi="Roboto"/>
          <w:b/>
          <w:bCs/>
          <w:sz w:val="32"/>
          <w:szCs w:val="32"/>
          <w:lang w:val="en-GB"/>
        </w:rPr>
        <w:t>этапе</w:t>
      </w:r>
      <w:proofErr w:type="spellEnd"/>
    </w:p>
    <w:tbl>
      <w:tblPr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6775"/>
      </w:tblGrid>
      <w:tr w:rsidR="004278EF" w:rsidRPr="001D0C30" w14:paraId="2A9B9424" w14:textId="77777777" w:rsidTr="00DA0005">
        <w:trPr>
          <w:trHeight w:val="57"/>
        </w:trPr>
        <w:tc>
          <w:tcPr>
            <w:tcW w:w="1985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F8D88" w14:textId="0862E660" w:rsidR="004278EF" w:rsidRPr="001D0C30" w:rsidRDefault="00A77426" w:rsidP="004278EF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77426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Фамилия</w:t>
            </w:r>
            <w:proofErr w:type="spellEnd"/>
          </w:p>
        </w:tc>
        <w:tc>
          <w:tcPr>
            <w:tcW w:w="6775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56C61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6B753962" w14:textId="77777777" w:rsidTr="00DA0005">
        <w:trPr>
          <w:trHeight w:val="57"/>
        </w:trPr>
        <w:tc>
          <w:tcPr>
            <w:tcW w:w="1985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EE6D2" w14:textId="2E81D462" w:rsidR="004278EF" w:rsidRPr="00A77426" w:rsidRDefault="00A77426" w:rsidP="004278E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77426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6775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9D38A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29D71A85" w14:textId="77777777" w:rsidTr="00DA0005">
        <w:trPr>
          <w:trHeight w:val="57"/>
        </w:trPr>
        <w:tc>
          <w:tcPr>
            <w:tcW w:w="1985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76628" w14:textId="38FE7CCA" w:rsidR="004278EF" w:rsidRPr="00A77426" w:rsidRDefault="00A77426" w:rsidP="004278E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77426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 xml:space="preserve">Дата рождения </w:t>
            </w:r>
          </w:p>
        </w:tc>
        <w:tc>
          <w:tcPr>
            <w:tcW w:w="6775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6C242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278EF" w:rsidRPr="001D0C30" w14:paraId="106A5784" w14:textId="77777777" w:rsidTr="00DA0005">
        <w:trPr>
          <w:trHeight w:val="57"/>
        </w:trPr>
        <w:tc>
          <w:tcPr>
            <w:tcW w:w="1985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1312A" w14:textId="6B1050F1" w:rsidR="004278EF" w:rsidRPr="001D0C30" w:rsidRDefault="00B45209" w:rsidP="004278EF">
            <w:pPr>
              <w:rPr>
                <w:rFonts w:ascii="Roboto" w:hAnsi="Roboto"/>
                <w:sz w:val="20"/>
                <w:szCs w:val="20"/>
              </w:rPr>
            </w:pPr>
            <w:r w:rsidRPr="00B45209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D-номер</w:t>
            </w:r>
          </w:p>
        </w:tc>
        <w:tc>
          <w:tcPr>
            <w:tcW w:w="6775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7FD39" w14:textId="77777777" w:rsidR="004278EF" w:rsidRPr="001D0C30" w:rsidRDefault="004278EF" w:rsidP="004278EF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177B0" w:rsidRPr="001D0C30" w14:paraId="6BAED2FF" w14:textId="77777777" w:rsidTr="00DA0005">
        <w:trPr>
          <w:trHeight w:val="142"/>
        </w:trPr>
        <w:tc>
          <w:tcPr>
            <w:tcW w:w="1985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00E92" w14:textId="58BF1583" w:rsidR="004177B0" w:rsidRPr="00B45209" w:rsidRDefault="00B45209" w:rsidP="004177B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45209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Беременность</w:t>
            </w:r>
          </w:p>
        </w:tc>
        <w:tc>
          <w:tcPr>
            <w:tcW w:w="6775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BE722" w14:textId="006B70B5" w:rsidR="004177B0" w:rsidRPr="001D0C30" w:rsidRDefault="00BE1E2F" w:rsidP="004177B0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8907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8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7B0" w:rsidRPr="001D0C30">
              <w:rPr>
                <w:rFonts w:ascii="Roboto" w:hAnsi="Roboto"/>
                <w:sz w:val="20"/>
                <w:szCs w:val="20"/>
              </w:rPr>
              <w:t xml:space="preserve">              </w:t>
            </w: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 w:rsidR="00406838">
              <w:rPr>
                <w:rFonts w:ascii="Roboto" w:hAnsi="Roboto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48779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8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0371E8D" w14:textId="1A3E2468" w:rsidR="004278EF" w:rsidRDefault="004278EF"/>
    <w:tbl>
      <w:tblPr>
        <w:tblW w:w="8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68"/>
        <w:gridCol w:w="639"/>
        <w:gridCol w:w="633"/>
      </w:tblGrid>
      <w:tr w:rsidR="004278EF" w:rsidRPr="001D0C30" w14:paraId="215972D2" w14:textId="77777777" w:rsidTr="004177B0">
        <w:trPr>
          <w:trHeight w:val="1033"/>
        </w:trPr>
        <w:tc>
          <w:tcPr>
            <w:tcW w:w="77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66093" w14:textId="77777777" w:rsidR="0098422E" w:rsidRPr="008B6DDC" w:rsidRDefault="0098422E" w:rsidP="00B014EB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98422E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Острое</w:t>
            </w:r>
            <w:proofErr w:type="spellEnd"/>
            <w:r w:rsidRPr="008B6DDC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22E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заболевание</w:t>
            </w:r>
            <w:proofErr w:type="spellEnd"/>
          </w:p>
          <w:p w14:paraId="2366384C" w14:textId="77777777" w:rsidR="0098422E" w:rsidRPr="008B6DDC" w:rsidRDefault="0098422E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98422E">
              <w:rPr>
                <w:rFonts w:ascii="Roboto" w:hAnsi="Roboto"/>
                <w:sz w:val="20"/>
                <w:szCs w:val="20"/>
                <w:lang w:val="ru-RU"/>
              </w:rPr>
              <w:t>Наблюдаются ли у вас сейчас какие-либо симптомы/недомогания?</w:t>
            </w:r>
          </w:p>
          <w:p w14:paraId="00FFA74B" w14:textId="5E8866A2" w:rsidR="004278EF" w:rsidRPr="008B6DDC" w:rsidRDefault="0098422E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98422E">
              <w:rPr>
                <w:rFonts w:ascii="Roboto" w:hAnsi="Roboto"/>
                <w:sz w:val="20"/>
                <w:szCs w:val="20"/>
                <w:lang w:val="ru-RU"/>
              </w:rPr>
              <w:t>(Лихорадка, кашель, одышка, диарея, боли, зубная боль или др.)</w:t>
            </w:r>
          </w:p>
        </w:tc>
        <w:tc>
          <w:tcPr>
            <w:tcW w:w="6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18910" w14:textId="6AEDFC7C" w:rsidR="004278EF" w:rsidRPr="001D0C30" w:rsidRDefault="0098422E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54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41A16" w14:textId="1AFE74BD" w:rsidR="004278EF" w:rsidRPr="001D0C30" w:rsidRDefault="00265E97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2965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5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57DA7005" w14:textId="77777777" w:rsidTr="004177B0">
        <w:trPr>
          <w:trHeight w:val="1523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697EF" w14:textId="21DEB429" w:rsidR="004278EF" w:rsidRPr="00332957" w:rsidRDefault="00332957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332957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Хронические</w:t>
            </w:r>
            <w:proofErr w:type="spellEnd"/>
            <w:r w:rsidRPr="00332957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957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заболевания</w:t>
            </w:r>
            <w:proofErr w:type="spellEnd"/>
          </w:p>
          <w:p w14:paraId="7D8A1C0E" w14:textId="77777777" w:rsidR="00332957" w:rsidRPr="00332957" w:rsidRDefault="00332957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332957">
              <w:rPr>
                <w:rFonts w:ascii="Roboto" w:hAnsi="Roboto"/>
                <w:sz w:val="20"/>
                <w:szCs w:val="20"/>
                <w:lang w:val="ru-RU"/>
              </w:rPr>
              <w:t>Есть ли у вас хронические заболевания?</w:t>
            </w:r>
          </w:p>
          <w:p w14:paraId="3ED7D6AB" w14:textId="088271FA" w:rsidR="004278EF" w:rsidRPr="00332957" w:rsidRDefault="00332957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332957">
              <w:rPr>
                <w:rFonts w:ascii="Roboto" w:hAnsi="Roboto"/>
                <w:sz w:val="20"/>
                <w:szCs w:val="20"/>
                <w:lang w:val="ru-RU"/>
              </w:rPr>
              <w:t>(Болезнь сердца или легких, рак, диабет, нарушение обмена веществ, инфекционное заболевание, психическое заболевание или др.)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33E2D" w14:textId="413E4D65" w:rsidR="004278EF" w:rsidRPr="001D0C30" w:rsidRDefault="0098422E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 w:rsidR="000D1E2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6363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53F4F" w14:textId="1F76461E" w:rsidR="004278EF" w:rsidRPr="001D0C30" w:rsidRDefault="00265E97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 w:rsidR="000D1E2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5604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69CA6BFF" w14:textId="77777777" w:rsidTr="004177B0">
        <w:trPr>
          <w:trHeight w:val="82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8641A" w14:textId="795E7CB1" w:rsidR="004278EF" w:rsidRPr="00A0274C" w:rsidRDefault="00A0274C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0274C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Лекарства</w:t>
            </w:r>
          </w:p>
          <w:p w14:paraId="46F5360D" w14:textId="2A469E08" w:rsidR="004278EF" w:rsidRPr="00A0274C" w:rsidRDefault="00A0274C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0274C">
              <w:rPr>
                <w:rFonts w:ascii="Roboto" w:hAnsi="Roboto"/>
                <w:sz w:val="20"/>
                <w:szCs w:val="20"/>
                <w:lang w:val="ru-RU"/>
              </w:rPr>
              <w:t>Принимаете ли вы регулярно лекарства, которые вам необходимы сейчас?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76D42" w14:textId="110232C2" w:rsidR="004278EF" w:rsidRPr="001D0C30" w:rsidRDefault="0098422E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 w:rsidR="00C860F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5825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76355" w14:textId="4BF60341" w:rsidR="004278EF" w:rsidRPr="001D0C30" w:rsidRDefault="00265E97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 w:rsidR="00C860F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4747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55486C31" w14:textId="77777777" w:rsidTr="004177B0">
        <w:trPr>
          <w:trHeight w:val="777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E17B7" w14:textId="54A25F78" w:rsidR="004278EF" w:rsidRPr="00912DB3" w:rsidRDefault="00912DB3" w:rsidP="00B014EB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12DB3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Функциональные нарушения</w:t>
            </w:r>
          </w:p>
          <w:p w14:paraId="424E63BD" w14:textId="77777777" w:rsidR="004278EF" w:rsidRDefault="00912DB3" w:rsidP="00B014EB">
            <w:pPr>
              <w:spacing w:after="0"/>
              <w:rPr>
                <w:rFonts w:ascii="Roboto" w:hAnsi="Roboto"/>
                <w:sz w:val="20"/>
                <w:szCs w:val="20"/>
                <w:lang w:val="ru-RU"/>
              </w:rPr>
            </w:pPr>
            <w:r w:rsidRPr="00912DB3">
              <w:rPr>
                <w:rFonts w:ascii="Roboto" w:hAnsi="Roboto"/>
                <w:sz w:val="20"/>
                <w:szCs w:val="20"/>
                <w:lang w:val="ru-RU"/>
              </w:rPr>
              <w:t>Имеются ли у вас функциональные нарушения, требующие постановки на учет и применения вспомогательных средств?</w:t>
            </w:r>
          </w:p>
          <w:p w14:paraId="6D00878B" w14:textId="2CCFFDF5" w:rsidR="00612116" w:rsidRPr="00912DB3" w:rsidRDefault="00612116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CC4F3" w14:textId="0750B539" w:rsidR="004278EF" w:rsidRPr="001D0C30" w:rsidRDefault="0098422E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 w:rsidR="004278EF" w:rsidRPr="001D0C30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751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C7605" w14:textId="52BC6C99" w:rsidR="004278EF" w:rsidRPr="001D0C30" w:rsidRDefault="00265E97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2852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278EF" w:rsidRPr="004278EF" w14:paraId="7AA41929" w14:textId="77777777" w:rsidTr="008B6DDC">
        <w:trPr>
          <w:trHeight w:val="181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6B6D7D" w14:textId="011B3545" w:rsidR="004278EF" w:rsidRPr="00D42D91" w:rsidRDefault="00D42D91" w:rsidP="00B014EB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42D91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Психические симптомы</w:t>
            </w:r>
          </w:p>
          <w:p w14:paraId="72543E82" w14:textId="36FF38CF" w:rsidR="004278EF" w:rsidRDefault="00D42D91" w:rsidP="00B014EB">
            <w:pPr>
              <w:spacing w:after="0"/>
              <w:rPr>
                <w:rFonts w:ascii="Roboto" w:hAnsi="Roboto"/>
                <w:sz w:val="20"/>
                <w:szCs w:val="20"/>
                <w:lang w:val="ru-RU"/>
              </w:rPr>
            </w:pPr>
            <w:r w:rsidRPr="00D42D91">
              <w:rPr>
                <w:rFonts w:ascii="Roboto" w:hAnsi="Roboto"/>
                <w:sz w:val="20"/>
                <w:szCs w:val="20"/>
                <w:lang w:val="ru-RU"/>
              </w:rPr>
              <w:t>На протяжении последних двух недель ощущали ли вы подавленность, депрессию и часто возникающее чувство полной безнадежности?</w:t>
            </w:r>
          </w:p>
          <w:p w14:paraId="2667B3F8" w14:textId="77777777" w:rsidR="00B014EB" w:rsidRPr="00D42D91" w:rsidRDefault="00B014EB" w:rsidP="00B014EB">
            <w:pPr>
              <w:spacing w:after="0"/>
              <w:rPr>
                <w:rFonts w:ascii="Roboto" w:hAnsi="Roboto"/>
                <w:sz w:val="20"/>
                <w:szCs w:val="20"/>
              </w:rPr>
            </w:pPr>
          </w:p>
          <w:p w14:paraId="5AC6A3E3" w14:textId="77777777" w:rsidR="0029667C" w:rsidRPr="008B6DDC" w:rsidRDefault="0029667C" w:rsidP="00B014EB">
            <w:pPr>
              <w:spacing w:after="0"/>
              <w:rPr>
                <w:rFonts w:ascii="Roboto" w:hAnsi="Roboto"/>
                <w:sz w:val="20"/>
                <w:szCs w:val="20"/>
                <w:lang w:val="ru-RU"/>
              </w:rPr>
            </w:pPr>
            <w:r w:rsidRPr="0029667C">
              <w:rPr>
                <w:rFonts w:ascii="Roboto" w:hAnsi="Roboto"/>
                <w:sz w:val="20"/>
                <w:szCs w:val="20"/>
                <w:lang w:val="ru-RU"/>
              </w:rPr>
              <w:t>Если да,</w:t>
            </w:r>
            <w:r w:rsidRPr="0029667C">
              <w:rPr>
                <w:rFonts w:ascii="Roboto" w:hAnsi="Roboto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29667C">
              <w:rPr>
                <w:rFonts w:ascii="Roboto" w:hAnsi="Roboto"/>
                <w:sz w:val="20"/>
                <w:szCs w:val="20"/>
                <w:lang w:val="ru-RU"/>
              </w:rPr>
              <w:t xml:space="preserve">то в какой степени это влияет на вас в повседневной жизни? (Отметить нужное) </w:t>
            </w:r>
          </w:p>
          <w:p w14:paraId="7B81DF78" w14:textId="07D42019" w:rsidR="004278EF" w:rsidRPr="008B6DDC" w:rsidRDefault="004278EF" w:rsidP="004278EF">
            <w:pPr>
              <w:rPr>
                <w:rFonts w:ascii="Roboto" w:hAnsi="Roboto"/>
                <w:sz w:val="20"/>
                <w:szCs w:val="20"/>
                <w:lang w:val="ru-RU"/>
              </w:rPr>
            </w:pPr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Roboto" w:hAnsi="Roboto"/>
                  <w:sz w:val="20"/>
                  <w:szCs w:val="20"/>
                  <w:lang w:val="ru-RU"/>
                </w:rPr>
                <w:id w:val="3755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8B6DDC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 </w:t>
            </w:r>
            <w:r w:rsidR="00544AC1" w:rsidRPr="00544AC1">
              <w:rPr>
                <w:rFonts w:ascii="Roboto" w:hAnsi="Roboto"/>
                <w:sz w:val="20"/>
                <w:szCs w:val="20"/>
                <w:lang w:val="ru-RU"/>
              </w:rPr>
              <w:t>В малой степени</w:t>
            </w:r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    </w:t>
            </w:r>
            <w:sdt>
              <w:sdtPr>
                <w:rPr>
                  <w:rFonts w:ascii="Roboto" w:hAnsi="Roboto"/>
                  <w:sz w:val="20"/>
                  <w:szCs w:val="20"/>
                  <w:lang w:val="ru-RU"/>
                </w:rPr>
                <w:id w:val="1701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8B6DDC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</w:t>
            </w:r>
            <w:r w:rsidR="004177B0"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</w:t>
            </w:r>
            <w:r w:rsidR="00544AC1" w:rsidRPr="00544AC1">
              <w:rPr>
                <w:rFonts w:ascii="Roboto" w:hAnsi="Roboto"/>
                <w:sz w:val="20"/>
                <w:szCs w:val="20"/>
                <w:lang w:val="ru-RU"/>
              </w:rPr>
              <w:t>В средней степени</w:t>
            </w:r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      </w:t>
            </w:r>
            <w:sdt>
              <w:sdtPr>
                <w:rPr>
                  <w:rFonts w:ascii="Roboto" w:hAnsi="Roboto"/>
                  <w:sz w:val="20"/>
                  <w:szCs w:val="20"/>
                  <w:lang w:val="ru-RU"/>
                </w:rPr>
                <w:id w:val="-3526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 w:rsidRPr="008B6DDC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8B6DDC">
              <w:rPr>
                <w:rFonts w:ascii="Roboto" w:hAnsi="Roboto"/>
                <w:sz w:val="20"/>
                <w:szCs w:val="20"/>
                <w:lang w:val="ru-RU"/>
              </w:rPr>
              <w:t xml:space="preserve">  </w:t>
            </w:r>
            <w:r w:rsidR="00544AC1" w:rsidRPr="00544AC1">
              <w:rPr>
                <w:rFonts w:ascii="Roboto" w:hAnsi="Roboto"/>
                <w:sz w:val="20"/>
                <w:szCs w:val="20"/>
                <w:lang w:val="ru-RU"/>
              </w:rPr>
              <w:t>В значительной степени</w:t>
            </w:r>
          </w:p>
          <w:p w14:paraId="4066FEB9" w14:textId="553E5D07" w:rsidR="001D0C30" w:rsidRPr="008B6DDC" w:rsidRDefault="00962E43" w:rsidP="004278EF">
            <w:pPr>
              <w:rPr>
                <w:rFonts w:ascii="Roboto" w:hAnsi="Roboto"/>
                <w:i/>
                <w:iCs/>
                <w:sz w:val="20"/>
                <w:szCs w:val="20"/>
                <w:lang w:val="ru-RU"/>
              </w:rPr>
            </w:pPr>
            <w:r w:rsidRPr="00962E43">
              <w:rPr>
                <w:rFonts w:ascii="Roboto" w:hAnsi="Roboto"/>
                <w:i/>
                <w:iCs/>
                <w:sz w:val="20"/>
                <w:szCs w:val="20"/>
                <w:lang w:val="ru-RU"/>
              </w:rPr>
              <w:t>Оцените потребность в заполнении формы, касающейся психических симптомов / травматических переживаний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E0941" w14:textId="77777777" w:rsidR="008B6DDC" w:rsidRDefault="008B6DDC" w:rsidP="004278EF">
            <w:pPr>
              <w:rPr>
                <w:rFonts w:ascii="Roboto" w:hAnsi="Roboto"/>
                <w:sz w:val="20"/>
                <w:szCs w:val="20"/>
                <w:lang w:val="ru-RU"/>
              </w:rPr>
            </w:pPr>
          </w:p>
          <w:p w14:paraId="4A46CA0F" w14:textId="1BAA3A5F" w:rsidR="004278EF" w:rsidRPr="001D0C30" w:rsidRDefault="0098422E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  <w:r w:rsidR="00C860F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633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D04FD" w14:textId="77777777" w:rsidR="008B6DDC" w:rsidRDefault="008B6DDC" w:rsidP="004278EF">
            <w:pPr>
              <w:rPr>
                <w:rFonts w:ascii="Roboto" w:hAnsi="Roboto"/>
                <w:sz w:val="20"/>
                <w:szCs w:val="20"/>
                <w:lang w:val="ru-RU"/>
              </w:rPr>
            </w:pPr>
          </w:p>
          <w:p w14:paraId="18C28CE6" w14:textId="2005EC0A" w:rsidR="004278EF" w:rsidRPr="001D0C30" w:rsidRDefault="00265E97" w:rsidP="004278EF">
            <w:pPr>
              <w:rPr>
                <w:rFonts w:ascii="Roboto" w:hAnsi="Roboto"/>
                <w:sz w:val="20"/>
                <w:szCs w:val="20"/>
              </w:rPr>
            </w:pPr>
            <w:r w:rsidRPr="00BE1E2F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  <w:r w:rsidR="00C860FB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21316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41EC4493" w14:textId="5DF8E21D" w:rsidR="00E729E5" w:rsidRDefault="00E729E5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D34152D" wp14:editId="44F9DA78">
                <wp:simplePos x="0" y="0"/>
                <wp:positionH relativeFrom="margin">
                  <wp:posOffset>22556</wp:posOffset>
                </wp:positionH>
                <wp:positionV relativeFrom="paragraph">
                  <wp:posOffset>142654</wp:posOffset>
                </wp:positionV>
                <wp:extent cx="5878195" cy="834887"/>
                <wp:effectExtent l="0" t="0" r="8255" b="3810"/>
                <wp:wrapNone/>
                <wp:docPr id="8" name="TekstSylinde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EEBFD-B002-4E00-9BDB-59DFF4A5BC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195" cy="8348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6801F0E9" w14:textId="77777777" w:rsidR="00962E43" w:rsidRPr="00962E43" w:rsidRDefault="00962E43" w:rsidP="00962E43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62E43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Вакцинации. </w:t>
                            </w:r>
                            <w:r w:rsidRPr="00962E43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Отметьте, если у вас есть необходимость в следующих вакцинах:</w:t>
                            </w:r>
                          </w:p>
                          <w:p w14:paraId="0B648A60" w14:textId="0887B88C" w:rsidR="004177B0" w:rsidRPr="00D91447" w:rsidRDefault="00D91447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91447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Вакцина MMR (против кори, эпидемического паротита (свинки) и краснухи)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id w:val="8526142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60FB" w:rsidRPr="00D9144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870EC" w:rsidRPr="00D91447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B1D3E32" w14:textId="53FDBD47" w:rsidR="004177B0" w:rsidRPr="00D91447" w:rsidRDefault="00D91447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91447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Вакцина против Covid-19</w:t>
                            </w:r>
                            <w:r w:rsidR="00FB4C35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id w:val="6176473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B4C3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152D" id="_x0000_t202" coordsize="21600,21600" o:spt="202" path="m,l,21600r21600,l21600,xe">
                <v:stroke joinstyle="miter"/>
                <v:path gradientshapeok="t" o:connecttype="rect"/>
              </v:shapetype>
              <v:shape id="TekstSylinder 7" o:spid="_x0000_s1026" type="#_x0000_t202" style="position:absolute;margin-left:1.8pt;margin-top:11.25pt;width:462.85pt;height:65.75pt;z-index: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" fillcolor="#f2f2f2 [3052]" stroked="f">
                <v:textbox>
                  <w:txbxContent>
                    <w:p w14:paraId="6801F0E9" w14:textId="77777777" w:rsidR="00962E43" w:rsidRPr="00962E43" w:rsidRDefault="00962E43" w:rsidP="00962E43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62E43">
                        <w:rPr>
                          <w:rFonts w:ascii="Roboto" w:hAnsi="Robot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 xml:space="preserve">Вакцинации. </w:t>
                      </w:r>
                      <w:r w:rsidRPr="00962E43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Отметьте, если у вас есть необходимость в следующих вакцинах:</w:t>
                      </w:r>
                    </w:p>
                    <w:p w14:paraId="0B648A60" w14:textId="0887B88C" w:rsidR="004177B0" w:rsidRPr="00D91447" w:rsidRDefault="00D91447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91447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Вакцина MMR (против кори, эпидемического паротита (свинки) и краснухи)</w:t>
                      </w:r>
                      <w: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id w:val="8526142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60FB" w:rsidRPr="00D91447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870EC" w:rsidRPr="00D91447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B1D3E32" w14:textId="53FDBD47" w:rsidR="004177B0" w:rsidRPr="00D91447" w:rsidRDefault="00D91447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91447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Вакцина против Covid-19</w:t>
                      </w:r>
                      <w:r w:rsidR="00FB4C35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id w:val="6176473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B4C35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85B42" w14:textId="15B54ECA" w:rsidR="00E729E5" w:rsidRDefault="00E729E5"/>
    <w:p w14:paraId="67B6903D" w14:textId="77777777" w:rsidR="00612116" w:rsidRDefault="00612116"/>
    <w:p w14:paraId="61D46914" w14:textId="77777777" w:rsidR="00612116" w:rsidRDefault="00612116"/>
    <w:p w14:paraId="2992C903" w14:textId="21425ABB" w:rsidR="00E729E5" w:rsidRDefault="00FB4C35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DBF59F" wp14:editId="2CEE4C0D">
                <wp:simplePos x="0" y="0"/>
                <wp:positionH relativeFrom="margin">
                  <wp:posOffset>-281553</wp:posOffset>
                </wp:positionH>
                <wp:positionV relativeFrom="paragraph">
                  <wp:posOffset>686241</wp:posOffset>
                </wp:positionV>
                <wp:extent cx="3624344" cy="246221"/>
                <wp:effectExtent l="0" t="0" r="0" b="0"/>
                <wp:wrapNone/>
                <wp:docPr id="17" name="TekstSylinde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BBD6DB-093A-47C2-B4BC-3F84C61FA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D21F7" w14:textId="419F70FA" w:rsidR="004177B0" w:rsidRPr="001D0C30" w:rsidRDefault="00B51A64" w:rsidP="004177B0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1A64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Форма заполнена (дата):</w:t>
                            </w:r>
                            <w:r w:rsidR="004177B0" w:rsidRPr="001D0C30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.......................................</w:t>
                            </w:r>
                            <w:r w:rsidR="004177B0" w:rsidRPr="001D0C30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F59F" id="TekstSylinder 16" o:spid="_x0000_s1027" type="#_x0000_t202" style="position:absolute;margin-left:-22.15pt;margin-top:54.05pt;width:285.4pt;height:19.4pt;z-index: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" filled="f" stroked="f">
                <v:textbox style="mso-fit-shape-to-text:t">
                  <w:txbxContent>
                    <w:p w14:paraId="6E6D21F7" w14:textId="419F70FA" w:rsidR="004177B0" w:rsidRPr="001D0C30" w:rsidRDefault="00B51A64" w:rsidP="004177B0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B51A64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Форма заполнена (дата):</w:t>
                      </w:r>
                      <w:r w:rsidR="004177B0" w:rsidRPr="001D0C30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.......................................</w:t>
                      </w:r>
                      <w:r w:rsidR="004177B0" w:rsidRPr="001D0C30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1D65B" w14:textId="77777777" w:rsidR="00860E5C" w:rsidRPr="00860E5C" w:rsidRDefault="00860E5C" w:rsidP="00860E5C">
      <w:pPr>
        <w:spacing w:after="0"/>
        <w:rPr>
          <w:rFonts w:ascii="Roboto" w:hAnsi="Roboto"/>
          <w:b/>
          <w:bCs/>
          <w:sz w:val="32"/>
          <w:szCs w:val="32"/>
        </w:rPr>
      </w:pP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lastRenderedPageBreak/>
        <w:t>Форма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для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медицинского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обследования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на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раннем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этапе</w:t>
      </w:r>
      <w:proofErr w:type="spellEnd"/>
      <w:r w:rsidRPr="00860E5C">
        <w:rPr>
          <w:rFonts w:ascii="Roboto" w:hAnsi="Roboto"/>
          <w:b/>
          <w:bCs/>
          <w:sz w:val="32"/>
          <w:szCs w:val="32"/>
        </w:rPr>
        <w:t xml:space="preserve"> –  </w:t>
      </w:r>
    </w:p>
    <w:p w14:paraId="0B1F67A4" w14:textId="32196156" w:rsidR="004278EF" w:rsidRDefault="00860E5C" w:rsidP="00860E5C">
      <w:pPr>
        <w:spacing w:after="0"/>
        <w:rPr>
          <w:rFonts w:ascii="Roboto" w:hAnsi="Roboto"/>
          <w:b/>
          <w:bCs/>
          <w:sz w:val="32"/>
          <w:szCs w:val="32"/>
          <w:lang w:val="en-GB"/>
        </w:rPr>
      </w:pP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Психические</w:t>
      </w:r>
      <w:proofErr w:type="spellEnd"/>
      <w:r w:rsidRPr="00860E5C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симптомы</w:t>
      </w:r>
      <w:proofErr w:type="spellEnd"/>
      <w:r w:rsidRPr="00860E5C">
        <w:rPr>
          <w:rFonts w:ascii="Roboto" w:hAnsi="Roboto"/>
          <w:b/>
          <w:bCs/>
          <w:sz w:val="32"/>
          <w:szCs w:val="32"/>
          <w:lang w:val="en-GB"/>
        </w:rPr>
        <w:t xml:space="preserve"> и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травматический</w:t>
      </w:r>
      <w:proofErr w:type="spellEnd"/>
      <w:r w:rsidRPr="00860E5C">
        <w:rPr>
          <w:rFonts w:ascii="Roboto" w:hAnsi="Roboto"/>
          <w:b/>
          <w:bCs/>
          <w:sz w:val="32"/>
          <w:szCs w:val="32"/>
          <w:lang w:val="en-GB"/>
        </w:rPr>
        <w:t xml:space="preserve"> </w:t>
      </w:r>
      <w:proofErr w:type="spellStart"/>
      <w:r w:rsidRPr="00860E5C">
        <w:rPr>
          <w:rFonts w:ascii="Roboto" w:hAnsi="Roboto"/>
          <w:b/>
          <w:bCs/>
          <w:sz w:val="32"/>
          <w:szCs w:val="32"/>
          <w:lang w:val="en-GB"/>
        </w:rPr>
        <w:t>опыт</w:t>
      </w:r>
      <w:proofErr w:type="spellEnd"/>
    </w:p>
    <w:tbl>
      <w:tblPr>
        <w:tblW w:w="96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7371"/>
      </w:tblGrid>
      <w:tr w:rsidR="00C47C3D" w:rsidRPr="001D0C30" w14:paraId="077D54ED" w14:textId="77777777" w:rsidTr="008B6DDC">
        <w:trPr>
          <w:trHeight w:val="227"/>
        </w:trPr>
        <w:tc>
          <w:tcPr>
            <w:tcW w:w="2268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9E0C9" w14:textId="65EE2206" w:rsidR="00C47C3D" w:rsidRPr="001D0C30" w:rsidRDefault="009B682B" w:rsidP="00DD219D">
            <w:pPr>
              <w:rPr>
                <w:rFonts w:ascii="Roboto" w:hAnsi="Roboto"/>
                <w:sz w:val="20"/>
                <w:szCs w:val="20"/>
              </w:rPr>
            </w:pPr>
            <w:r w:rsidRPr="009B682B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7371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172C8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45042E13" w14:textId="77777777" w:rsidTr="008B6DDC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FBBB9" w14:textId="3F828248" w:rsidR="00C47C3D" w:rsidRPr="009B682B" w:rsidRDefault="009B682B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B682B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7371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187D1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4F0315E8" w14:textId="77777777" w:rsidTr="008B6DDC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85DE0" w14:textId="053874E4" w:rsidR="00C47C3D" w:rsidRPr="001D0C30" w:rsidRDefault="009B682B" w:rsidP="00DD219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9B682B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Дата</w:t>
            </w:r>
            <w:proofErr w:type="spellEnd"/>
            <w:r w:rsidRPr="009B682B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B682B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рождения</w:t>
            </w:r>
            <w:proofErr w:type="spellEnd"/>
          </w:p>
        </w:tc>
        <w:tc>
          <w:tcPr>
            <w:tcW w:w="7371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64572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7C3D" w:rsidRPr="001D0C30" w14:paraId="34288F78" w14:textId="77777777" w:rsidTr="008B6DDC">
        <w:trPr>
          <w:trHeight w:val="227"/>
        </w:trPr>
        <w:tc>
          <w:tcPr>
            <w:tcW w:w="2268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C49E9" w14:textId="3714798F" w:rsidR="00C47C3D" w:rsidRPr="00DA0005" w:rsidRDefault="00DA0005" w:rsidP="00DD219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A0005">
              <w:rPr>
                <w:rFonts w:ascii="Roboto" w:hAnsi="Roboto"/>
                <w:b/>
                <w:bCs/>
                <w:sz w:val="20"/>
                <w:szCs w:val="20"/>
                <w:lang w:val="ru-RU"/>
              </w:rPr>
              <w:t>D-номер</w:t>
            </w:r>
          </w:p>
        </w:tc>
        <w:tc>
          <w:tcPr>
            <w:tcW w:w="7371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C4750" w14:textId="77777777" w:rsidR="00C47C3D" w:rsidRPr="001D0C30" w:rsidRDefault="00C47C3D" w:rsidP="00DD219D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A5DC059" w14:textId="5FF8854C" w:rsidR="00C47C3D" w:rsidRDefault="001523E3" w:rsidP="00C47C3D">
      <w:pPr>
        <w:rPr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B84E0A0" wp14:editId="4DA28D98">
                <wp:simplePos x="0" y="0"/>
                <wp:positionH relativeFrom="margin">
                  <wp:posOffset>-21609</wp:posOffset>
                </wp:positionH>
                <wp:positionV relativeFrom="paragraph">
                  <wp:posOffset>29939</wp:posOffset>
                </wp:positionV>
                <wp:extent cx="6137330" cy="2372008"/>
                <wp:effectExtent l="0" t="0" r="0" b="9525"/>
                <wp:wrapNone/>
                <wp:docPr id="22" name="TekstSyl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330" cy="23720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3B644EEF" w14:textId="77777777" w:rsidR="00561CDC" w:rsidRPr="00561CDC" w:rsidRDefault="00561CDC" w:rsidP="00561CDC">
                            <w:pPr>
                              <w:spacing w:after="120" w:line="240" w:lineRule="auto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61CDC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Эта форма не должна применяться ко всем пациентам. Решение относительно необходимости дополнительного картирования, как указано ниже, необходимо принимать в каждом отдельном случае, исходя из полученных сведений о предыдущей жизни пациента (анамнезе), процессе миграции, ранее пережитых стрессов и психических симптомов.</w:t>
                            </w:r>
                          </w:p>
                          <w:p w14:paraId="1234F786" w14:textId="091A8AA0" w:rsidR="00561CDC" w:rsidRPr="00561CDC" w:rsidRDefault="00561CDC" w:rsidP="00561CDC">
                            <w:pPr>
                              <w:spacing w:after="120" w:line="240" w:lineRule="auto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61CDC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Очень важно произвести картирование текущей жизненной ситуации пациента и обеспечить ему возможность поговорить с кем-либо, если его что-то беспокоит и тревожит, или в случае наличия сильных эмоциональных реакций. Цель этого – не упустить из виду ранее пережитые травматические события, могущие привести к развитию психических симптомов с риском ухудшения состояния, и поэтому требующих оказания скорейшей медицинской помощи и организации надлежащего наблюдения впоследствии. Ответы на вопросы – дело добровольное, и нет необходимости вдаваться в детали, если пациент этого не хочет.</w:t>
                            </w:r>
                          </w:p>
                          <w:p w14:paraId="15089B36" w14:textId="77777777" w:rsidR="00561CDC" w:rsidRPr="00561CDC" w:rsidRDefault="00561CDC" w:rsidP="00561CDC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714" w:hanging="357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61CDC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Подчеркните в беседе, каковы типичные реакции на травматические события</w:t>
                            </w:r>
                          </w:p>
                          <w:p w14:paraId="06371DB1" w14:textId="77777777" w:rsidR="00561CDC" w:rsidRPr="00561CDC" w:rsidRDefault="00561CDC" w:rsidP="00561CDC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714" w:hanging="357"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61CDC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Выявите необходимость неотложной психиатрической помощи</w:t>
                            </w:r>
                          </w:p>
                          <w:p w14:paraId="0540E4C5" w14:textId="0B7AD630" w:rsidR="00712D20" w:rsidRPr="00561CDC" w:rsidRDefault="00561CDC" w:rsidP="00561CDC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61CDC"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Объясните, что это только анализ состояния пациента с целью выявления необходимости принятия срочных мер по установлению диспансерного наблюдения</w:t>
                            </w:r>
                          </w:p>
                          <w:p w14:paraId="3833F29D" w14:textId="78A0CFF7" w:rsidR="00A264C5" w:rsidRPr="00561CDC" w:rsidRDefault="00A264C5" w:rsidP="00A264C5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E0A0" id="_x0000_s1028" type="#_x0000_t202" style="position:absolute;margin-left:-1.7pt;margin-top:2.35pt;width:483.25pt;height:186.7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" fillcolor="#f2f2f2 [3052]" stroked="f">
                <v:textbox>
                  <w:txbxContent>
                    <w:p w14:paraId="3B644EEF" w14:textId="77777777" w:rsidR="00561CDC" w:rsidRPr="00561CDC" w:rsidRDefault="00561CDC" w:rsidP="00561CDC">
                      <w:pPr>
                        <w:spacing w:after="120" w:line="240" w:lineRule="auto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</w:pPr>
                      <w:r w:rsidRPr="00561CDC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  <w:t>Эта форма не должна применяться ко всем пациентам. Решение относительно необходимости дополнительного картирования, как указано ниже, необходимо принимать в каждом отдельном случае, исходя из полученных сведений о предыдущей жизни пациента (анамнезе), процессе миграции, ранее пережитых стрессов и психических симптомов.</w:t>
                      </w:r>
                    </w:p>
                    <w:p w14:paraId="1234F786" w14:textId="091A8AA0" w:rsidR="00561CDC" w:rsidRPr="00561CDC" w:rsidRDefault="00561CDC" w:rsidP="00561CDC">
                      <w:pPr>
                        <w:spacing w:after="120" w:line="240" w:lineRule="auto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</w:pPr>
                      <w:r w:rsidRPr="00561CDC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  <w:t>Очень важно произвести картирование текущей жизненной ситуации пациента и обеспечить ему возможность поговорить с кем-либо, если его что-то беспокоит и тревожит, или в случае наличия сильных эмоциональных реакций. Цель этого – не упустить из виду ранее пережитые травматические события, могущие привести к развитию психических симптомов с риском ухудшения состояния, и поэтому требующих оказания скорейшей медицинской помощи и организации надлежащего наблюдения впоследствии. Ответы на вопросы – дело добровольное, и нет необходимости вдаваться в детали, если пациент этого не хочет.</w:t>
                      </w:r>
                    </w:p>
                    <w:p w14:paraId="15089B36" w14:textId="77777777" w:rsidR="00561CDC" w:rsidRPr="00561CDC" w:rsidRDefault="00561CDC" w:rsidP="00561CDC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714" w:hanging="357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</w:pPr>
                      <w:r w:rsidRPr="00561CDC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  <w:t>Подчеркните в беседе, каковы типичные реакции на травматические события</w:t>
                      </w:r>
                    </w:p>
                    <w:p w14:paraId="06371DB1" w14:textId="77777777" w:rsidR="00561CDC" w:rsidRPr="00561CDC" w:rsidRDefault="00561CDC" w:rsidP="00561CDC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714" w:hanging="357"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561CDC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  <w:t>Выявите необходимость неотложной психиатрической помощи</w:t>
                      </w:r>
                    </w:p>
                    <w:p w14:paraId="0540E4C5" w14:textId="0B7AD630" w:rsidR="00712D20" w:rsidRPr="00561CDC" w:rsidRDefault="00561CDC" w:rsidP="00561CDC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Roboto" w:hAnsi="Robot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561CDC"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:lang w:val="ru-RU"/>
                        </w:rPr>
                        <w:t>Объясните, что это только анализ состояния пациента с целью выявления необходимости принятия срочных мер по установлению диспансерного наблюдения</w:t>
                      </w:r>
                    </w:p>
                    <w:p w14:paraId="3833F29D" w14:textId="78A0CFF7" w:rsidR="00A264C5" w:rsidRPr="00561CDC" w:rsidRDefault="00A264C5" w:rsidP="00A264C5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BBA0D" w14:textId="6AB91AB5" w:rsidR="00A264C5" w:rsidRDefault="00A264C5" w:rsidP="00C47C3D">
      <w:pPr>
        <w:rPr>
          <w:lang w:val="en-US"/>
        </w:rPr>
      </w:pPr>
    </w:p>
    <w:p w14:paraId="13F09918" w14:textId="2202119B" w:rsidR="002824F1" w:rsidRDefault="002824F1" w:rsidP="00C47C3D">
      <w:pPr>
        <w:rPr>
          <w:lang w:val="en-US"/>
        </w:rPr>
      </w:pPr>
    </w:p>
    <w:p w14:paraId="281C51D3" w14:textId="77777777" w:rsidR="003D66E2" w:rsidRDefault="003D66E2" w:rsidP="00C47C3D">
      <w:pPr>
        <w:rPr>
          <w:lang w:val="en-US"/>
        </w:rPr>
      </w:pPr>
    </w:p>
    <w:p w14:paraId="6742B9E9" w14:textId="77777777" w:rsidR="003D66E2" w:rsidRDefault="003D66E2" w:rsidP="00C47C3D">
      <w:pPr>
        <w:rPr>
          <w:lang w:val="en-US"/>
        </w:rPr>
      </w:pPr>
    </w:p>
    <w:p w14:paraId="74412566" w14:textId="77777777" w:rsidR="003D66E2" w:rsidRDefault="003D66E2" w:rsidP="00C47C3D">
      <w:pPr>
        <w:rPr>
          <w:lang w:val="en-US"/>
        </w:rPr>
      </w:pPr>
    </w:p>
    <w:p w14:paraId="1B687BA2" w14:textId="77777777" w:rsidR="001F1138" w:rsidRDefault="001F1138" w:rsidP="00C47C3D">
      <w:pPr>
        <w:rPr>
          <w:lang w:val="en-US"/>
        </w:rPr>
      </w:pPr>
    </w:p>
    <w:p w14:paraId="05FA4456" w14:textId="77777777" w:rsidR="003D66E2" w:rsidRDefault="003D66E2" w:rsidP="00C47C3D">
      <w:pPr>
        <w:rPr>
          <w:sz w:val="14"/>
          <w:szCs w:val="14"/>
          <w:lang w:val="en-US"/>
        </w:rPr>
      </w:pPr>
    </w:p>
    <w:p w14:paraId="115980E5" w14:textId="26A0C38C" w:rsidR="002A50B4" w:rsidRPr="002A50B4" w:rsidRDefault="002A50B4" w:rsidP="00C47C3D">
      <w:pPr>
        <w:rPr>
          <w:sz w:val="14"/>
          <w:szCs w:val="14"/>
          <w:lang w:val="en-US"/>
        </w:rPr>
      </w:pPr>
    </w:p>
    <w:tbl>
      <w:tblPr>
        <w:tblW w:w="9160" w:type="dxa"/>
        <w:tblBorders>
          <w:top w:val="single" w:sz="4" w:space="0" w:color="A6A6A6" w:themeColor="background1" w:themeShade="A6"/>
        </w:tblBorders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7371"/>
        <w:gridCol w:w="709"/>
        <w:gridCol w:w="1080"/>
      </w:tblGrid>
      <w:tr w:rsidR="00CB0698" w:rsidRPr="003D66E2" w14:paraId="404726DC" w14:textId="77777777" w:rsidTr="005837A9">
        <w:trPr>
          <w:trHeight w:val="20"/>
        </w:trPr>
        <w:tc>
          <w:tcPr>
            <w:tcW w:w="7371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C90AB" w14:textId="099A1DD5" w:rsidR="003D66E2" w:rsidRPr="003D66E2" w:rsidRDefault="003D66E2" w:rsidP="00CB0698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6DA85" w14:textId="6157E897" w:rsidR="003D66E2" w:rsidRPr="003D66E2" w:rsidRDefault="007D6559" w:rsidP="007D6559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D6559">
              <w:rPr>
                <w:rFonts w:ascii="Roboto" w:hAnsi="Roboto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69F776" w14:textId="26846469" w:rsidR="003D66E2" w:rsidRPr="003D66E2" w:rsidRDefault="007D6559" w:rsidP="007D6559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D6559">
              <w:rPr>
                <w:rFonts w:ascii="Roboto" w:hAnsi="Roboto"/>
                <w:sz w:val="20"/>
                <w:szCs w:val="20"/>
                <w:lang w:val="ru-RU"/>
              </w:rPr>
              <w:t>НЕТ</w:t>
            </w:r>
          </w:p>
        </w:tc>
      </w:tr>
      <w:tr w:rsidR="001F6E10" w:rsidRPr="005B1B3A" w14:paraId="53D04233" w14:textId="77777777" w:rsidTr="005837A9">
        <w:trPr>
          <w:trHeight w:val="20"/>
        </w:trPr>
        <w:tc>
          <w:tcPr>
            <w:tcW w:w="7371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1D83C" w14:textId="3C6BD03C" w:rsidR="001F6E10" w:rsidRPr="005A27E4" w:rsidRDefault="005A27E4" w:rsidP="00CB0698">
            <w:pPr>
              <w:rPr>
                <w:rFonts w:ascii="Roboto" w:hAnsi="Roboto"/>
                <w:sz w:val="20"/>
                <w:szCs w:val="20"/>
              </w:rPr>
            </w:pPr>
            <w:r w:rsidRPr="005A27E4">
              <w:rPr>
                <w:rFonts w:ascii="Roboto" w:hAnsi="Roboto"/>
                <w:sz w:val="20"/>
                <w:szCs w:val="20"/>
                <w:lang w:val="ru-RU"/>
              </w:rPr>
              <w:t>Приходилось ли вам покидать свой дом и жить в укрытии/в убежище?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8475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14:paraId="59F138C8" w14:textId="46656391" w:rsidR="001F6E10" w:rsidRPr="005B1B3A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43918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14:paraId="161C3955" w14:textId="7F48046F" w:rsidR="001F6E10" w:rsidRPr="005B1B3A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7FC836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A9A38" w14:textId="7575466F" w:rsidR="003D66E2" w:rsidRPr="00DC7A33" w:rsidRDefault="00DC7A33" w:rsidP="00CB0698">
            <w:pPr>
              <w:rPr>
                <w:rFonts w:ascii="Roboto" w:hAnsi="Roboto"/>
                <w:sz w:val="20"/>
                <w:szCs w:val="20"/>
              </w:rPr>
            </w:pPr>
            <w:r w:rsidRPr="00DC7A33">
              <w:rPr>
                <w:rFonts w:ascii="Roboto" w:hAnsi="Roboto"/>
                <w:sz w:val="20"/>
                <w:szCs w:val="20"/>
                <w:lang w:val="ru-RU"/>
              </w:rPr>
              <w:t>Подвергались ли вы в смертельной опасности?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11168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FEB1716" w14:textId="74EE51BC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8326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8E15813" w14:textId="6528C25B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4D34791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49F097" w14:textId="564328BC" w:rsidR="003D66E2" w:rsidRPr="00DC7A33" w:rsidRDefault="00DC7A33" w:rsidP="00CB0698">
            <w:pPr>
              <w:rPr>
                <w:rFonts w:ascii="Roboto" w:hAnsi="Roboto"/>
                <w:sz w:val="20"/>
                <w:szCs w:val="20"/>
              </w:rPr>
            </w:pPr>
            <w:r w:rsidRPr="00DC7A33">
              <w:rPr>
                <w:rFonts w:ascii="Roboto" w:hAnsi="Roboto"/>
                <w:sz w:val="20"/>
                <w:szCs w:val="20"/>
                <w:lang w:val="ru-RU"/>
              </w:rPr>
              <w:t>Подвергались ли вы сами психическому или физическому жестокому обращению или сексуальному насилию?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453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289FB975" w14:textId="4D14E918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6518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29A86DD" w14:textId="61EF219D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B8D320F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65905" w14:textId="31478097" w:rsidR="003D66E2" w:rsidRPr="00DC7A33" w:rsidRDefault="00DC7A33" w:rsidP="00CB0698">
            <w:pPr>
              <w:rPr>
                <w:rFonts w:ascii="Roboto" w:hAnsi="Roboto"/>
                <w:sz w:val="20"/>
                <w:szCs w:val="20"/>
              </w:rPr>
            </w:pPr>
            <w:r w:rsidRPr="00DC7A33">
              <w:rPr>
                <w:rFonts w:ascii="Roboto" w:hAnsi="Roboto"/>
                <w:sz w:val="20"/>
                <w:szCs w:val="20"/>
                <w:lang w:val="ru-RU"/>
              </w:rPr>
              <w:t>Приходилось ли вам быть свидетелем того, как кто-либо был убит или тяжело ранен?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32493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16203B7" w14:textId="3F0C14DB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71557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2835305D" w14:textId="79D70F07" w:rsidR="003D66E2" w:rsidRPr="003D66E2" w:rsidRDefault="00CB0698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119CD938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6395D" w14:textId="3D81A439" w:rsidR="003D66E2" w:rsidRPr="00725541" w:rsidRDefault="00725541" w:rsidP="00CB0698">
            <w:pPr>
              <w:rPr>
                <w:rFonts w:ascii="Roboto" w:hAnsi="Roboto"/>
                <w:sz w:val="20"/>
                <w:szCs w:val="20"/>
              </w:rPr>
            </w:pPr>
            <w:r w:rsidRPr="00725541">
              <w:rPr>
                <w:rFonts w:ascii="Roboto" w:hAnsi="Roboto"/>
                <w:sz w:val="20"/>
                <w:szCs w:val="20"/>
                <w:lang w:val="ru-RU"/>
              </w:rPr>
              <w:t>Испытываете ли вы страх, который в значительной степени влияет на вашу повседневную жизнь?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0159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99360B0" w14:textId="031E5EE3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22275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5F13577" w14:textId="615F70B6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7BAAF3D9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5FBA8" w14:textId="7FA475E7" w:rsidR="003D66E2" w:rsidRPr="00725541" w:rsidRDefault="00725541" w:rsidP="00CB0698">
            <w:pPr>
              <w:rPr>
                <w:rFonts w:ascii="Roboto" w:hAnsi="Roboto"/>
                <w:sz w:val="20"/>
                <w:szCs w:val="20"/>
              </w:rPr>
            </w:pPr>
            <w:r w:rsidRPr="00725541">
              <w:rPr>
                <w:rFonts w:ascii="Roboto" w:hAnsi="Roboto"/>
                <w:sz w:val="20"/>
                <w:szCs w:val="20"/>
                <w:lang w:val="ru-RU"/>
              </w:rPr>
              <w:t>Приходилось ли вам быть свидетелем того, как кто-либо подвергался психическому или физическому жестокому обращению, пыткам или сексуальному насилию?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71763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CD42C5B" w14:textId="165867E8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08365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2B66E1C" w14:textId="7810E006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7827914B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9B734" w14:textId="63F93DE0" w:rsidR="003D66E2" w:rsidRPr="00725541" w:rsidRDefault="00725541" w:rsidP="00CB0698">
            <w:pPr>
              <w:rPr>
                <w:rFonts w:ascii="Roboto" w:hAnsi="Roboto"/>
                <w:sz w:val="20"/>
                <w:szCs w:val="20"/>
              </w:rPr>
            </w:pPr>
            <w:r w:rsidRPr="00725541">
              <w:rPr>
                <w:rFonts w:ascii="Roboto" w:hAnsi="Roboto"/>
                <w:sz w:val="20"/>
                <w:szCs w:val="20"/>
                <w:lang w:val="ru-RU"/>
              </w:rPr>
              <w:t>Преследуют ли вас навязчивые образы или мысли, от которых трудно избавиться?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204096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4D62AF8" w14:textId="6E9DA7C1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55550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373B4735" w14:textId="567C9E9F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4333" w:rsidRPr="003D66E2" w14:paraId="69607C74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DF0AB" w14:textId="036239EC" w:rsidR="003D66E2" w:rsidRPr="00B25ABD" w:rsidRDefault="00B25ABD" w:rsidP="00CB0698">
            <w:pPr>
              <w:rPr>
                <w:rFonts w:ascii="Roboto" w:hAnsi="Roboto"/>
                <w:sz w:val="20"/>
                <w:szCs w:val="20"/>
                <w:lang w:val="ru-RU"/>
              </w:rPr>
            </w:pPr>
            <w:r w:rsidRPr="00B25ABD">
              <w:rPr>
                <w:rFonts w:ascii="Roboto" w:hAnsi="Roboto"/>
                <w:sz w:val="20"/>
                <w:szCs w:val="20"/>
                <w:lang w:val="ru-RU"/>
              </w:rPr>
              <w:t>Есть ли у вас проблемы со сном (засыпание, непрерывность сна)? Мучают ли вас ночные кошмары?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88818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4906A4DD" w14:textId="2BFFF963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75994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1EEF9CD6" w14:textId="7A2B5C8A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B0698" w:rsidRPr="003D66E2" w14:paraId="3F0901AA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5B996" w14:textId="64A743AC" w:rsidR="00A71FC4" w:rsidRPr="00A71FC4" w:rsidRDefault="00A71FC4" w:rsidP="00A71FC4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71FC4">
              <w:rPr>
                <w:rFonts w:ascii="Roboto" w:hAnsi="Roboto"/>
                <w:sz w:val="20"/>
                <w:szCs w:val="20"/>
                <w:lang w:val="ru-RU"/>
              </w:rPr>
              <w:lastRenderedPageBreak/>
              <w:t>Подвергались ли вы пыткам или бесчеловечному обращению?   </w:t>
            </w:r>
          </w:p>
          <w:p w14:paraId="1D62301C" w14:textId="439857DC" w:rsidR="003D66E2" w:rsidRPr="00A71FC4" w:rsidRDefault="00A71FC4" w:rsidP="00A71FC4">
            <w:pPr>
              <w:spacing w:after="0"/>
              <w:rPr>
                <w:rFonts w:ascii="Roboto" w:hAnsi="Roboto"/>
                <w:sz w:val="20"/>
                <w:szCs w:val="20"/>
                <w:lang w:val="ru-RU"/>
              </w:rPr>
            </w:pPr>
            <w:r w:rsidRPr="00A71FC4">
              <w:rPr>
                <w:rFonts w:ascii="Roboto" w:hAnsi="Roboto"/>
                <w:sz w:val="20"/>
                <w:szCs w:val="20"/>
                <w:lang w:val="ru-RU"/>
              </w:rPr>
              <w:t> (если ДА, сообщите пациенту, что он может быть направлен на дальнейшее обследование)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62349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ADC76EA" w14:textId="52B19D24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4612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56CAD98E" w14:textId="03C53837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386828" w:rsidRPr="003D66E2" w14:paraId="50298A09" w14:textId="77777777" w:rsidTr="005837A9"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CFA53E" w14:textId="2B66026F" w:rsidR="00A71FC4" w:rsidRPr="00A71FC4" w:rsidRDefault="00A71FC4" w:rsidP="00A71FC4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71FC4">
              <w:rPr>
                <w:rFonts w:ascii="Roboto" w:hAnsi="Roboto"/>
                <w:sz w:val="20"/>
                <w:szCs w:val="20"/>
                <w:lang w:val="ru-RU"/>
              </w:rPr>
              <w:t>Есть ли у вас потребность поговорить об этом с кем-либо?</w:t>
            </w:r>
          </w:p>
          <w:p w14:paraId="1302F200" w14:textId="77777777" w:rsidR="00A71FC4" w:rsidRPr="00A71FC4" w:rsidRDefault="00A71FC4" w:rsidP="00A71FC4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71FC4">
              <w:rPr>
                <w:rFonts w:ascii="Roboto" w:hAnsi="Roboto"/>
                <w:sz w:val="20"/>
                <w:szCs w:val="20"/>
                <w:lang w:val="ru-RU"/>
              </w:rPr>
              <w:t>(если ДА, сообщите, что пациент получит соответствующее</w:t>
            </w:r>
          </w:p>
          <w:p w14:paraId="5791B1DF" w14:textId="12210252" w:rsidR="003D66E2" w:rsidRPr="00A71FC4" w:rsidRDefault="00A71FC4" w:rsidP="00A71FC4">
            <w:pPr>
              <w:spacing w:after="0"/>
              <w:rPr>
                <w:rFonts w:ascii="Roboto" w:hAnsi="Roboto"/>
                <w:sz w:val="20"/>
                <w:szCs w:val="20"/>
              </w:rPr>
            </w:pPr>
            <w:r w:rsidRPr="00A71FC4">
              <w:rPr>
                <w:rFonts w:ascii="Roboto" w:hAnsi="Roboto"/>
                <w:sz w:val="20"/>
                <w:szCs w:val="20"/>
                <w:lang w:val="ru-RU"/>
              </w:rPr>
              <w:t>направление)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13921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0B618D0F" w14:textId="7398662F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9052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14:paraId="386D3225" w14:textId="702622A5" w:rsidR="003D66E2" w:rsidRPr="003D66E2" w:rsidRDefault="00784333" w:rsidP="00784333">
                <w:pPr>
                  <w:jc w:val="center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702F14BD" w14:textId="03782C47" w:rsidR="003D66E2" w:rsidRPr="009A27A4" w:rsidRDefault="001F1138" w:rsidP="003E0CEB">
      <w:pPr>
        <w:rPr>
          <w:rFonts w:ascii="Roboto" w:hAnsi="Roboto"/>
          <w:sz w:val="6"/>
          <w:szCs w:val="6"/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E70CB" wp14:editId="625CCF55">
                <wp:simplePos x="0" y="0"/>
                <wp:positionH relativeFrom="margin">
                  <wp:posOffset>-134564</wp:posOffset>
                </wp:positionH>
                <wp:positionV relativeFrom="paragraph">
                  <wp:posOffset>1044023</wp:posOffset>
                </wp:positionV>
                <wp:extent cx="3624344" cy="246221"/>
                <wp:effectExtent l="0" t="0" r="0" b="0"/>
                <wp:wrapNone/>
                <wp:docPr id="1" name="TekstSyl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61CCA" w14:textId="77777777" w:rsidR="001F1138" w:rsidRPr="001D0C30" w:rsidRDefault="001F1138" w:rsidP="001F1138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1A64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Форма заполнена (дата):</w:t>
                            </w:r>
                            <w:r w:rsidRPr="001D0C30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.......................................</w:t>
                            </w:r>
                            <w:r w:rsidRPr="001D0C30"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70CB" id="_x0000_s1029" type="#_x0000_t202" style="position:absolute;margin-left:-10.6pt;margin-top:82.2pt;width:285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" filled="f" stroked="f">
                <v:textbox style="mso-fit-shape-to-text:t">
                  <w:txbxContent>
                    <w:p w14:paraId="20661CCA" w14:textId="77777777" w:rsidR="001F1138" w:rsidRPr="001D0C30" w:rsidRDefault="001F1138" w:rsidP="001F1138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B51A64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</w:rPr>
                        <w:t>Форма заполнена (дата):</w:t>
                      </w:r>
                      <w:r w:rsidRPr="001D0C30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.......................................</w:t>
                      </w:r>
                      <w:r w:rsidRPr="001D0C30"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66E2" w:rsidRPr="009A27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848D" w14:textId="77777777" w:rsidR="00144C34" w:rsidRDefault="00144C34" w:rsidP="001D0C30">
      <w:pPr>
        <w:spacing w:after="0" w:line="240" w:lineRule="auto"/>
      </w:pPr>
      <w:r>
        <w:separator/>
      </w:r>
    </w:p>
  </w:endnote>
  <w:endnote w:type="continuationSeparator" w:id="0">
    <w:p w14:paraId="6B0C87D7" w14:textId="77777777" w:rsidR="00144C34" w:rsidRDefault="00144C34" w:rsidP="001D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025D" w14:textId="77777777" w:rsidR="00CC0E33" w:rsidRDefault="00B51A64" w:rsidP="00B51A64">
    <w:pPr>
      <w:pStyle w:val="Bunntekst"/>
      <w:jc w:val="right"/>
      <w:rPr>
        <w:rFonts w:ascii="Roboto" w:hAnsi="Roboto"/>
        <w:sz w:val="16"/>
        <w:szCs w:val="16"/>
        <w:lang w:val="ru-RU"/>
      </w:rPr>
    </w:pPr>
    <w:r w:rsidRPr="00B51A64">
      <w:rPr>
        <w:rFonts w:ascii="Roboto" w:hAnsi="Roboto"/>
        <w:sz w:val="16"/>
        <w:szCs w:val="16"/>
        <w:lang w:val="ru-RU"/>
      </w:rPr>
      <w:t xml:space="preserve">Helsedirektoratet </w:t>
    </w:r>
  </w:p>
  <w:p w14:paraId="78A259C0" w14:textId="70FA58A1" w:rsidR="001D0C30" w:rsidRPr="00CC0E33" w:rsidRDefault="00B51A64" w:rsidP="00B51A64">
    <w:pPr>
      <w:pStyle w:val="Bunntekst"/>
      <w:jc w:val="right"/>
      <w:rPr>
        <w:rFonts w:ascii="Roboto" w:hAnsi="Roboto"/>
        <w:sz w:val="16"/>
        <w:szCs w:val="16"/>
        <w:lang w:val="ru-RU"/>
      </w:rPr>
    </w:pPr>
    <w:r w:rsidRPr="00B51A64">
      <w:rPr>
        <w:rFonts w:ascii="Roboto" w:hAnsi="Roboto"/>
        <w:sz w:val="16"/>
        <w:szCs w:val="16"/>
        <w:lang w:val="ru-RU"/>
      </w:rPr>
      <w:t>(Директорат здравоохранения Норвегии), январь 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0311" w14:textId="77777777" w:rsidR="00144C34" w:rsidRDefault="00144C34" w:rsidP="001D0C30">
      <w:pPr>
        <w:spacing w:after="0" w:line="240" w:lineRule="auto"/>
      </w:pPr>
      <w:r>
        <w:separator/>
      </w:r>
    </w:p>
  </w:footnote>
  <w:footnote w:type="continuationSeparator" w:id="0">
    <w:p w14:paraId="4381C384" w14:textId="77777777" w:rsidR="00144C34" w:rsidRDefault="00144C34" w:rsidP="001D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748E0"/>
    <w:multiLevelType w:val="hybridMultilevel"/>
    <w:tmpl w:val="F9A26A84"/>
    <w:lvl w:ilvl="0" w:tplc="E850F4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F25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C604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88C10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3122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047F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E2C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D306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F6BC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695128BB"/>
    <w:multiLevelType w:val="hybridMultilevel"/>
    <w:tmpl w:val="8342F0FC"/>
    <w:lvl w:ilvl="0" w:tplc="760AB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02F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EEE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092E6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F48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6C5D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645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5F0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3C2A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7FCA2E2D"/>
    <w:multiLevelType w:val="hybridMultilevel"/>
    <w:tmpl w:val="77B02910"/>
    <w:lvl w:ilvl="0" w:tplc="BB0EBC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88EB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D030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F4F0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30AD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4AE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5256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BB44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62A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80225044">
    <w:abstractNumId w:val="0"/>
  </w:num>
  <w:num w:numId="2" w16cid:durableId="1373572830">
    <w:abstractNumId w:val="1"/>
  </w:num>
  <w:num w:numId="3" w16cid:durableId="167379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F"/>
    <w:rsid w:val="000D1E2B"/>
    <w:rsid w:val="00144C34"/>
    <w:rsid w:val="001523E3"/>
    <w:rsid w:val="0015783C"/>
    <w:rsid w:val="001D046A"/>
    <w:rsid w:val="001D0C30"/>
    <w:rsid w:val="001F1138"/>
    <w:rsid w:val="001F49F5"/>
    <w:rsid w:val="001F6E10"/>
    <w:rsid w:val="00265E97"/>
    <w:rsid w:val="002824F1"/>
    <w:rsid w:val="0029667C"/>
    <w:rsid w:val="002A50B4"/>
    <w:rsid w:val="002D289F"/>
    <w:rsid w:val="00332957"/>
    <w:rsid w:val="00347149"/>
    <w:rsid w:val="00386828"/>
    <w:rsid w:val="003935F7"/>
    <w:rsid w:val="003D3349"/>
    <w:rsid w:val="003D66E2"/>
    <w:rsid w:val="003E0CEB"/>
    <w:rsid w:val="00406838"/>
    <w:rsid w:val="004177B0"/>
    <w:rsid w:val="004278EF"/>
    <w:rsid w:val="00471303"/>
    <w:rsid w:val="00471A22"/>
    <w:rsid w:val="00544AC1"/>
    <w:rsid w:val="00561CDC"/>
    <w:rsid w:val="00574861"/>
    <w:rsid w:val="005837A9"/>
    <w:rsid w:val="005A27E4"/>
    <w:rsid w:val="005B1B3A"/>
    <w:rsid w:val="005E645C"/>
    <w:rsid w:val="00612116"/>
    <w:rsid w:val="006B5030"/>
    <w:rsid w:val="00712D20"/>
    <w:rsid w:val="00725541"/>
    <w:rsid w:val="00784333"/>
    <w:rsid w:val="007B7621"/>
    <w:rsid w:val="007D6559"/>
    <w:rsid w:val="00853EF3"/>
    <w:rsid w:val="00860E5C"/>
    <w:rsid w:val="008B6DDC"/>
    <w:rsid w:val="00912DB3"/>
    <w:rsid w:val="00962E43"/>
    <w:rsid w:val="0098422E"/>
    <w:rsid w:val="009A27A4"/>
    <w:rsid w:val="009B682B"/>
    <w:rsid w:val="00A0274C"/>
    <w:rsid w:val="00A264C5"/>
    <w:rsid w:val="00A71FC4"/>
    <w:rsid w:val="00A77426"/>
    <w:rsid w:val="00B014EB"/>
    <w:rsid w:val="00B25ABD"/>
    <w:rsid w:val="00B45209"/>
    <w:rsid w:val="00B51A64"/>
    <w:rsid w:val="00B73EE1"/>
    <w:rsid w:val="00B870EC"/>
    <w:rsid w:val="00BC0C44"/>
    <w:rsid w:val="00BE1E2F"/>
    <w:rsid w:val="00BF574F"/>
    <w:rsid w:val="00C47C3D"/>
    <w:rsid w:val="00C64DB4"/>
    <w:rsid w:val="00C66F8D"/>
    <w:rsid w:val="00C860FB"/>
    <w:rsid w:val="00CB0698"/>
    <w:rsid w:val="00CC0E33"/>
    <w:rsid w:val="00D42D91"/>
    <w:rsid w:val="00D91447"/>
    <w:rsid w:val="00DA0005"/>
    <w:rsid w:val="00DC2D2A"/>
    <w:rsid w:val="00DC7A33"/>
    <w:rsid w:val="00E61808"/>
    <w:rsid w:val="00E729E5"/>
    <w:rsid w:val="00EB7FB1"/>
    <w:rsid w:val="00F92054"/>
    <w:rsid w:val="00FB4C35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2501"/>
  <w15:chartTrackingRefBased/>
  <w15:docId w15:val="{17D1D978-B339-4405-B726-E104F117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2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0C30"/>
  </w:style>
  <w:style w:type="paragraph" w:styleId="Bunntekst">
    <w:name w:val="footer"/>
    <w:basedOn w:val="Normal"/>
    <w:link w:val="Bunn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9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2D4-90F4-4EE9-B519-0BF3E152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421</Words>
  <Characters>1997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/>
  <dc:description/>
  <cp:lastModifiedBy>Rita Lill Lindbak</cp:lastModifiedBy>
  <cp:revision>35</cp:revision>
  <dcterms:created xsi:type="dcterms:W3CDTF">2023-03-31T07:59:00Z</dcterms:created>
  <dcterms:modified xsi:type="dcterms:W3CDTF">2023-03-31T11:17:00Z</dcterms:modified>
</cp:coreProperties>
</file>