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09D7" w14:textId="77777777" w:rsidR="00B06A14" w:rsidRDefault="00B06A14" w:rsidP="00B06A14">
      <w:pPr>
        <w:rPr>
          <w:b/>
          <w:sz w:val="24"/>
          <w:szCs w:val="24"/>
        </w:rPr>
      </w:pPr>
    </w:p>
    <w:p w14:paraId="01D45C91" w14:textId="77777777" w:rsidR="00B06A14" w:rsidRDefault="00B06A14" w:rsidP="00B06A14">
      <w:pPr>
        <w:rPr>
          <w:b/>
          <w:sz w:val="24"/>
          <w:szCs w:val="24"/>
        </w:rPr>
      </w:pPr>
    </w:p>
    <w:p w14:paraId="4AEFE9E3" w14:textId="77777777" w:rsidR="00B06A14" w:rsidRDefault="00B06A14" w:rsidP="00B06A14">
      <w:pPr>
        <w:rPr>
          <w:b/>
          <w:sz w:val="24"/>
          <w:szCs w:val="24"/>
        </w:rPr>
      </w:pPr>
    </w:p>
    <w:p w14:paraId="7DB28133" w14:textId="77777777" w:rsidR="00E07B93" w:rsidRPr="00B06A14" w:rsidRDefault="00B06A14" w:rsidP="00B06A14">
      <w:pPr>
        <w:rPr>
          <w:b/>
          <w:sz w:val="28"/>
          <w:szCs w:val="28"/>
        </w:rPr>
      </w:pPr>
      <w:r w:rsidRPr="00B06A14">
        <w:rPr>
          <w:b/>
          <w:sz w:val="28"/>
          <w:szCs w:val="28"/>
        </w:rPr>
        <w:t>Bekreftelse på inngått avtale om avtjening av turnustjeneste for kiropraktorer</w:t>
      </w:r>
    </w:p>
    <w:p w14:paraId="4413737E" w14:textId="77777777" w:rsidR="00B06A14" w:rsidRDefault="00B06A14" w:rsidP="00B06A14"/>
    <w:p w14:paraId="39428D41" w14:textId="77777777" w:rsidR="00B06A14" w:rsidRDefault="00B06A14" w:rsidP="00B06A14"/>
    <w:p w14:paraId="4931C058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 xml:space="preserve">Alle punktene må fylles ut, og skjemaet må </w:t>
      </w:r>
      <w:r w:rsidR="00EB72E5">
        <w:rPr>
          <w:sz w:val="24"/>
          <w:szCs w:val="24"/>
        </w:rPr>
        <w:t>legges ved søknad om turnuslisens i Altinn</w:t>
      </w:r>
      <w:r w:rsidRPr="00B06A14">
        <w:rPr>
          <w:sz w:val="24"/>
          <w:szCs w:val="24"/>
        </w:rPr>
        <w:t>. S</w:t>
      </w:r>
      <w:r w:rsidR="00EB72E5">
        <w:rPr>
          <w:sz w:val="24"/>
          <w:szCs w:val="24"/>
        </w:rPr>
        <w:t>øknad i Altinn må sendes inn i</w:t>
      </w:r>
      <w:r w:rsidRPr="00B06A14">
        <w:rPr>
          <w:sz w:val="24"/>
          <w:szCs w:val="24"/>
        </w:rPr>
        <w:t xml:space="preserve"> god tid før turnusstart, da saksbehandling</w:t>
      </w:r>
      <w:r>
        <w:rPr>
          <w:sz w:val="24"/>
          <w:szCs w:val="24"/>
        </w:rPr>
        <w:t>s</w:t>
      </w:r>
      <w:r w:rsidRPr="00B06A14">
        <w:rPr>
          <w:sz w:val="24"/>
          <w:szCs w:val="24"/>
        </w:rPr>
        <w:t>tiden kan ta 4 – 6 uker. Tjeneste utført før lisensperioden vil ikke bli godkjent som turnustjeneste.</w:t>
      </w:r>
    </w:p>
    <w:p w14:paraId="14ACBF9F" w14:textId="77777777" w:rsidR="00B06A14" w:rsidRPr="00B06A14" w:rsidRDefault="00B06A14" w:rsidP="00B06A14">
      <w:pPr>
        <w:rPr>
          <w:sz w:val="24"/>
          <w:szCs w:val="24"/>
        </w:rPr>
      </w:pPr>
    </w:p>
    <w:p w14:paraId="423FED76" w14:textId="77777777" w:rsidR="00B06A14" w:rsidRPr="00B06A14" w:rsidRDefault="00B06A14" w:rsidP="00B06A14">
      <w:pPr>
        <w:rPr>
          <w:sz w:val="24"/>
          <w:szCs w:val="24"/>
        </w:rPr>
      </w:pPr>
    </w:p>
    <w:p w14:paraId="29859246" w14:textId="77777777" w:rsidR="00B06A14" w:rsidRPr="00B06A14" w:rsidRDefault="00B06A14" w:rsidP="00B06A14">
      <w:pPr>
        <w:rPr>
          <w:sz w:val="24"/>
          <w:szCs w:val="24"/>
        </w:rPr>
      </w:pPr>
    </w:p>
    <w:p w14:paraId="04494912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>Det bekreftes med dette at……………………………………</w:t>
      </w:r>
      <w:r>
        <w:rPr>
          <w:sz w:val="24"/>
          <w:szCs w:val="24"/>
        </w:rPr>
        <w:t>……..</w:t>
      </w:r>
      <w:r w:rsidRPr="00B06A14">
        <w:rPr>
          <w:sz w:val="24"/>
          <w:szCs w:val="24"/>
        </w:rPr>
        <w:t>…, født…../…../…. ….</w:t>
      </w:r>
    </w:p>
    <w:p w14:paraId="0A84EF84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ab/>
      </w:r>
      <w:r w:rsidRPr="00B06A14">
        <w:rPr>
          <w:sz w:val="24"/>
          <w:szCs w:val="24"/>
        </w:rPr>
        <w:tab/>
      </w:r>
      <w:r w:rsidRPr="00B06A1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6A14">
        <w:rPr>
          <w:sz w:val="24"/>
          <w:szCs w:val="24"/>
        </w:rPr>
        <w:t>(turnuskandidatens navn)</w:t>
      </w:r>
    </w:p>
    <w:p w14:paraId="28E5425E" w14:textId="77777777" w:rsidR="00B06A14" w:rsidRPr="00B06A14" w:rsidRDefault="00B06A14" w:rsidP="00B06A14">
      <w:pPr>
        <w:rPr>
          <w:sz w:val="24"/>
          <w:szCs w:val="24"/>
        </w:rPr>
      </w:pPr>
    </w:p>
    <w:p w14:paraId="7E2FD873" w14:textId="77777777" w:rsidR="00B06A14" w:rsidRPr="00B06A14" w:rsidRDefault="00B06A14" w:rsidP="00B06A14">
      <w:pPr>
        <w:rPr>
          <w:sz w:val="24"/>
          <w:szCs w:val="24"/>
        </w:rPr>
      </w:pPr>
    </w:p>
    <w:p w14:paraId="0C8FBED9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>skal utføre praktisk tjeneste (turnustjeneste) for kiropraktorer ved</w:t>
      </w:r>
    </w:p>
    <w:p w14:paraId="0199431B" w14:textId="77777777" w:rsidR="00B06A14" w:rsidRDefault="00B06A14" w:rsidP="00B06A14">
      <w:pPr>
        <w:rPr>
          <w:sz w:val="24"/>
          <w:szCs w:val="24"/>
        </w:rPr>
      </w:pPr>
    </w:p>
    <w:p w14:paraId="6FB02617" w14:textId="77777777" w:rsidR="00B06A14" w:rsidRPr="00B06A14" w:rsidRDefault="00B06A14" w:rsidP="00B06A14">
      <w:pPr>
        <w:rPr>
          <w:sz w:val="24"/>
          <w:szCs w:val="24"/>
        </w:rPr>
      </w:pPr>
    </w:p>
    <w:p w14:paraId="53B244E7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……..</w:t>
      </w:r>
      <w:r w:rsidRPr="00B06A14">
        <w:rPr>
          <w:sz w:val="24"/>
          <w:szCs w:val="24"/>
        </w:rPr>
        <w:t>……</w:t>
      </w:r>
    </w:p>
    <w:p w14:paraId="790A43BB" w14:textId="77777777" w:rsidR="00B06A14" w:rsidRPr="00B06A14" w:rsidRDefault="00224CDC" w:rsidP="00B06A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(klinikkens og </w:t>
      </w:r>
      <w:r w:rsidR="00B06A14" w:rsidRPr="00B06A14">
        <w:rPr>
          <w:sz w:val="24"/>
          <w:szCs w:val="24"/>
        </w:rPr>
        <w:t>veilederens navn)</w:t>
      </w:r>
    </w:p>
    <w:p w14:paraId="19D559C4" w14:textId="77777777" w:rsidR="00B06A14" w:rsidRPr="00B06A14" w:rsidRDefault="00B06A14" w:rsidP="00B06A14">
      <w:pPr>
        <w:rPr>
          <w:sz w:val="24"/>
          <w:szCs w:val="24"/>
        </w:rPr>
      </w:pPr>
    </w:p>
    <w:p w14:paraId="28E17F5C" w14:textId="77777777" w:rsidR="00B06A14" w:rsidRPr="00B06A14" w:rsidRDefault="00B06A14" w:rsidP="00B06A14">
      <w:pPr>
        <w:rPr>
          <w:sz w:val="24"/>
          <w:szCs w:val="24"/>
        </w:rPr>
      </w:pPr>
    </w:p>
    <w:p w14:paraId="6DDFA703" w14:textId="77777777" w:rsidR="00B06A14" w:rsidRDefault="00B06A14" w:rsidP="00B06A14">
      <w:pPr>
        <w:rPr>
          <w:sz w:val="24"/>
          <w:szCs w:val="24"/>
        </w:rPr>
      </w:pPr>
    </w:p>
    <w:p w14:paraId="38171FF1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>i……% stilling i perioden fra og med …</w:t>
      </w:r>
      <w:r>
        <w:rPr>
          <w:sz w:val="24"/>
          <w:szCs w:val="24"/>
        </w:rPr>
        <w:t>…</w:t>
      </w:r>
      <w:r w:rsidRPr="00B06A14">
        <w:rPr>
          <w:sz w:val="24"/>
          <w:szCs w:val="24"/>
        </w:rPr>
        <w:t>./…</w:t>
      </w:r>
      <w:r>
        <w:rPr>
          <w:sz w:val="24"/>
          <w:szCs w:val="24"/>
        </w:rPr>
        <w:t>..</w:t>
      </w:r>
      <w:r w:rsidRPr="00B06A14">
        <w:rPr>
          <w:sz w:val="24"/>
          <w:szCs w:val="24"/>
        </w:rPr>
        <w:t>../……….      til og med…</w:t>
      </w:r>
      <w:r>
        <w:rPr>
          <w:sz w:val="24"/>
          <w:szCs w:val="24"/>
        </w:rPr>
        <w:t>..</w:t>
      </w:r>
      <w:r w:rsidRPr="00B06A14">
        <w:rPr>
          <w:sz w:val="24"/>
          <w:szCs w:val="24"/>
        </w:rPr>
        <w:t>../…</w:t>
      </w:r>
      <w:r>
        <w:rPr>
          <w:sz w:val="24"/>
          <w:szCs w:val="24"/>
        </w:rPr>
        <w:t>..</w:t>
      </w:r>
      <w:r w:rsidRPr="00B06A14">
        <w:rPr>
          <w:sz w:val="24"/>
          <w:szCs w:val="24"/>
        </w:rPr>
        <w:t xml:space="preserve">../…….... </w:t>
      </w:r>
    </w:p>
    <w:p w14:paraId="6A313225" w14:textId="77777777" w:rsidR="00B06A14" w:rsidRPr="00B06A14" w:rsidRDefault="00B06A14" w:rsidP="00B06A14">
      <w:pPr>
        <w:rPr>
          <w:sz w:val="24"/>
          <w:szCs w:val="24"/>
        </w:rPr>
      </w:pPr>
    </w:p>
    <w:p w14:paraId="7C5DAE39" w14:textId="77777777" w:rsidR="00B06A14" w:rsidRPr="00B06A14" w:rsidRDefault="00B06A14" w:rsidP="00B06A14">
      <w:pPr>
        <w:rPr>
          <w:sz w:val="24"/>
          <w:szCs w:val="24"/>
        </w:rPr>
      </w:pPr>
    </w:p>
    <w:p w14:paraId="30F1B96B" w14:textId="77777777" w:rsidR="00B06A14" w:rsidRPr="00B06A14" w:rsidRDefault="00B06A14" w:rsidP="00B06A14">
      <w:pPr>
        <w:rPr>
          <w:sz w:val="24"/>
          <w:szCs w:val="24"/>
        </w:rPr>
      </w:pPr>
    </w:p>
    <w:p w14:paraId="44630953" w14:textId="77777777" w:rsidR="00B06A14" w:rsidRPr="00B06A14" w:rsidRDefault="00B06A14" w:rsidP="00B06A14">
      <w:pPr>
        <w:rPr>
          <w:sz w:val="24"/>
          <w:szCs w:val="24"/>
        </w:rPr>
      </w:pPr>
    </w:p>
    <w:p w14:paraId="26698B9F" w14:textId="145513F0" w:rsid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>Tjenesten vil bli utført i tråd med gjeldende retningslinjer, jf. Forskrift om praktisk tjeneste (turnustjeneste) for helsepersonell av 21.12.2000 nr. 1382 kapittel 6 og Rundskriv IK-10/2001.</w:t>
      </w:r>
    </w:p>
    <w:p w14:paraId="0C067662" w14:textId="77777777" w:rsidR="009E08C4" w:rsidRDefault="009E08C4" w:rsidP="00B06A14">
      <w:pPr>
        <w:rPr>
          <w:sz w:val="24"/>
          <w:szCs w:val="24"/>
        </w:rPr>
      </w:pPr>
    </w:p>
    <w:p w14:paraId="1EEA9F3A" w14:textId="20EF0102" w:rsidR="009E08C4" w:rsidRPr="00B06A14" w:rsidRDefault="009E08C4" w:rsidP="00B06A14">
      <w:pPr>
        <w:rPr>
          <w:sz w:val="24"/>
          <w:szCs w:val="24"/>
        </w:rPr>
      </w:pPr>
      <w:r>
        <w:rPr>
          <w:sz w:val="24"/>
          <w:szCs w:val="24"/>
        </w:rPr>
        <w:t>Kandidaten er vurdert å inneha tilstrekkelige norskkunnskaper for å kunne gjennomføre norsk turnustjeneste.</w:t>
      </w:r>
    </w:p>
    <w:p w14:paraId="3A1E1DC4" w14:textId="77777777" w:rsidR="00B06A14" w:rsidRPr="00B06A14" w:rsidRDefault="00B06A14" w:rsidP="00B06A14">
      <w:pPr>
        <w:rPr>
          <w:sz w:val="24"/>
          <w:szCs w:val="24"/>
        </w:rPr>
      </w:pPr>
    </w:p>
    <w:p w14:paraId="3068BB3A" w14:textId="77777777" w:rsidR="00B06A14" w:rsidRDefault="00B06A14" w:rsidP="00B06A14">
      <w:pPr>
        <w:rPr>
          <w:sz w:val="24"/>
          <w:szCs w:val="24"/>
        </w:rPr>
      </w:pPr>
    </w:p>
    <w:p w14:paraId="3CE35D70" w14:textId="77777777" w:rsidR="00B06A14" w:rsidRDefault="00B06A14" w:rsidP="00B06A14">
      <w:pPr>
        <w:rPr>
          <w:sz w:val="24"/>
          <w:szCs w:val="24"/>
        </w:rPr>
      </w:pPr>
    </w:p>
    <w:p w14:paraId="79846275" w14:textId="77777777" w:rsidR="00B06A14" w:rsidRPr="00B06A14" w:rsidRDefault="00B06A14" w:rsidP="00B06A14">
      <w:pPr>
        <w:rPr>
          <w:sz w:val="24"/>
          <w:szCs w:val="24"/>
        </w:rPr>
      </w:pPr>
    </w:p>
    <w:p w14:paraId="66C21B5C" w14:textId="77777777" w:rsidR="00B06A14" w:rsidRPr="00B06A14" w:rsidRDefault="00B06A14" w:rsidP="00B06A14">
      <w:pPr>
        <w:rPr>
          <w:sz w:val="24"/>
          <w:szCs w:val="24"/>
        </w:rPr>
      </w:pPr>
    </w:p>
    <w:p w14:paraId="3FA0982D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>Veileder:…………………………………………………………………………………</w:t>
      </w:r>
    </w:p>
    <w:p w14:paraId="0EFAC493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ab/>
      </w:r>
      <w:r w:rsidRPr="00B06A14">
        <w:rPr>
          <w:sz w:val="24"/>
          <w:szCs w:val="24"/>
        </w:rPr>
        <w:tab/>
      </w:r>
      <w:r w:rsidRPr="00B06A14">
        <w:rPr>
          <w:sz w:val="24"/>
          <w:szCs w:val="24"/>
        </w:rPr>
        <w:tab/>
        <w:t>(underskrift og stempel)</w:t>
      </w:r>
    </w:p>
    <w:p w14:paraId="45540728" w14:textId="77777777" w:rsidR="00B06A14" w:rsidRDefault="00B06A14" w:rsidP="00B06A14">
      <w:pPr>
        <w:rPr>
          <w:sz w:val="24"/>
          <w:szCs w:val="24"/>
        </w:rPr>
      </w:pPr>
    </w:p>
    <w:p w14:paraId="43A35582" w14:textId="77777777" w:rsidR="00B06A14" w:rsidRDefault="00B06A14" w:rsidP="00B06A14">
      <w:pPr>
        <w:rPr>
          <w:sz w:val="24"/>
          <w:szCs w:val="24"/>
        </w:rPr>
      </w:pPr>
    </w:p>
    <w:p w14:paraId="6C143D1B" w14:textId="77777777" w:rsidR="00B06A14" w:rsidRPr="00B06A14" w:rsidRDefault="00B06A14" w:rsidP="00B06A14">
      <w:pPr>
        <w:rPr>
          <w:sz w:val="24"/>
          <w:szCs w:val="24"/>
        </w:rPr>
      </w:pPr>
    </w:p>
    <w:p w14:paraId="5F792FB0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>Turnuskandidat:…………………………………………………………………………..</w:t>
      </w:r>
    </w:p>
    <w:p w14:paraId="47276EF2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ab/>
      </w:r>
      <w:r w:rsidRPr="00B06A14">
        <w:rPr>
          <w:sz w:val="24"/>
          <w:szCs w:val="24"/>
        </w:rPr>
        <w:tab/>
      </w:r>
      <w:r w:rsidRPr="00B06A14">
        <w:rPr>
          <w:sz w:val="24"/>
          <w:szCs w:val="24"/>
        </w:rPr>
        <w:tab/>
        <w:t>(underskrift)</w:t>
      </w:r>
    </w:p>
    <w:p w14:paraId="4ED804FE" w14:textId="77777777" w:rsidR="00EB72E5" w:rsidRDefault="00EB72E5">
      <w:pPr>
        <w:rPr>
          <w:sz w:val="24"/>
          <w:szCs w:val="24"/>
        </w:rPr>
      </w:pPr>
    </w:p>
    <w:sectPr w:rsidR="00EB72E5" w:rsidSect="007D63DD">
      <w:headerReference w:type="even" r:id="rId10"/>
      <w:headerReference w:type="default" r:id="rId11"/>
      <w:footerReference w:type="even" r:id="rId12"/>
      <w:headerReference w:type="first" r:id="rId13"/>
      <w:type w:val="continuous"/>
      <w:pgSz w:w="11907" w:h="16840" w:code="9"/>
      <w:pgMar w:top="425" w:right="1134" w:bottom="323" w:left="1134" w:header="425" w:footer="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7E43" w14:textId="77777777" w:rsidR="004C15E4" w:rsidRDefault="004C15E4">
      <w:r>
        <w:separator/>
      </w:r>
    </w:p>
  </w:endnote>
  <w:endnote w:type="continuationSeparator" w:id="0">
    <w:p w14:paraId="62BF1D2B" w14:textId="77777777" w:rsidR="004C15E4" w:rsidRDefault="004C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2FB3" w14:textId="77777777" w:rsidR="00E07B93" w:rsidRDefault="00E07B93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2388A438" w14:textId="77777777" w:rsidR="00E07B93" w:rsidRDefault="00E07B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5E43" w14:textId="77777777" w:rsidR="004C15E4" w:rsidRDefault="004C15E4">
      <w:r>
        <w:separator/>
      </w:r>
    </w:p>
  </w:footnote>
  <w:footnote w:type="continuationSeparator" w:id="0">
    <w:p w14:paraId="7A2DAE6C" w14:textId="77777777" w:rsidR="004C15E4" w:rsidRDefault="004C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E700" w14:textId="77777777" w:rsidR="00E07B93" w:rsidRDefault="00E07B9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65E49F99" w14:textId="77777777" w:rsidR="00E07B93" w:rsidRDefault="00E07B9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4106" w14:textId="77777777" w:rsidR="00E07B93" w:rsidRDefault="00E07B9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EB72E5">
      <w:rPr>
        <w:rStyle w:val="Sidetall"/>
        <w:noProof/>
      </w:rPr>
      <w:t>2</w:t>
    </w:r>
    <w:r>
      <w:rPr>
        <w:rStyle w:val="Sidetall"/>
      </w:rPr>
      <w:fldChar w:fldCharType="end"/>
    </w:r>
  </w:p>
  <w:p w14:paraId="777A5705" w14:textId="77777777" w:rsidR="00E07B93" w:rsidRDefault="00E07B93">
    <w:pPr>
      <w:pStyle w:val="Topptekst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7686" w14:textId="372EB29D" w:rsidR="000614DE" w:rsidRDefault="000614DE" w:rsidP="009E08C4">
    <w:pPr>
      <w:pStyle w:val="Topptekst"/>
      <w:jc w:val="right"/>
    </w:pPr>
    <w:r>
      <w:tab/>
      <w:t xml:space="preserve">                   </w:t>
    </w:r>
    <w:r>
      <w:tab/>
    </w:r>
    <w:r w:rsidR="009E08C4">
      <w:rPr>
        <w:noProof/>
        <w:lang w:val="nb-NO" w:eastAsia="nb-NO"/>
      </w:rPr>
      <w:drawing>
        <wp:inline distT="0" distB="0" distL="0" distR="0" wp14:anchorId="466CAC34" wp14:editId="136C275C">
          <wp:extent cx="2352675" cy="31432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8D01E" w14:textId="77777777" w:rsidR="000614DE" w:rsidRDefault="000614DE" w:rsidP="000614DE">
    <w:pPr>
      <w:pStyle w:val="Topptekst"/>
    </w:pPr>
  </w:p>
  <w:p w14:paraId="5514D5C8" w14:textId="77777777" w:rsidR="000614DE" w:rsidRDefault="000614D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92D44"/>
    <w:multiLevelType w:val="hybridMultilevel"/>
    <w:tmpl w:val="84CAA1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33116"/>
    <w:multiLevelType w:val="hybridMultilevel"/>
    <w:tmpl w:val="DD8017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F0"/>
    <w:rsid w:val="00031192"/>
    <w:rsid w:val="000614DE"/>
    <w:rsid w:val="0008198F"/>
    <w:rsid w:val="000B1FEB"/>
    <w:rsid w:val="000C23C2"/>
    <w:rsid w:val="000D0C39"/>
    <w:rsid w:val="001062DA"/>
    <w:rsid w:val="0011605A"/>
    <w:rsid w:val="001A62C4"/>
    <w:rsid w:val="001C107A"/>
    <w:rsid w:val="001D6E67"/>
    <w:rsid w:val="001F3230"/>
    <w:rsid w:val="001F614E"/>
    <w:rsid w:val="00211D5B"/>
    <w:rsid w:val="00224CDC"/>
    <w:rsid w:val="00236ADC"/>
    <w:rsid w:val="00236C7F"/>
    <w:rsid w:val="00286535"/>
    <w:rsid w:val="00306915"/>
    <w:rsid w:val="00313395"/>
    <w:rsid w:val="00363C9A"/>
    <w:rsid w:val="003E33DE"/>
    <w:rsid w:val="00403A00"/>
    <w:rsid w:val="00411935"/>
    <w:rsid w:val="00422180"/>
    <w:rsid w:val="004268FD"/>
    <w:rsid w:val="004335E9"/>
    <w:rsid w:val="00444315"/>
    <w:rsid w:val="00497979"/>
    <w:rsid w:val="004C15E4"/>
    <w:rsid w:val="004E0624"/>
    <w:rsid w:val="00527AD0"/>
    <w:rsid w:val="005634CA"/>
    <w:rsid w:val="0058765E"/>
    <w:rsid w:val="00590260"/>
    <w:rsid w:val="005B06ED"/>
    <w:rsid w:val="005D2CA0"/>
    <w:rsid w:val="005D3FEA"/>
    <w:rsid w:val="00613E80"/>
    <w:rsid w:val="006812B4"/>
    <w:rsid w:val="00683D0A"/>
    <w:rsid w:val="00693646"/>
    <w:rsid w:val="006B2962"/>
    <w:rsid w:val="006B3129"/>
    <w:rsid w:val="006B4167"/>
    <w:rsid w:val="006F0920"/>
    <w:rsid w:val="006F46A8"/>
    <w:rsid w:val="007059DE"/>
    <w:rsid w:val="00710003"/>
    <w:rsid w:val="007110EF"/>
    <w:rsid w:val="0072218F"/>
    <w:rsid w:val="00735208"/>
    <w:rsid w:val="00746580"/>
    <w:rsid w:val="00757B96"/>
    <w:rsid w:val="00767E34"/>
    <w:rsid w:val="00776CA3"/>
    <w:rsid w:val="007829D0"/>
    <w:rsid w:val="007A27AE"/>
    <w:rsid w:val="007D63DD"/>
    <w:rsid w:val="007E65D9"/>
    <w:rsid w:val="00806F04"/>
    <w:rsid w:val="008178B9"/>
    <w:rsid w:val="00861518"/>
    <w:rsid w:val="008E7A55"/>
    <w:rsid w:val="009177AC"/>
    <w:rsid w:val="00947032"/>
    <w:rsid w:val="00967331"/>
    <w:rsid w:val="00974139"/>
    <w:rsid w:val="00975544"/>
    <w:rsid w:val="00981D04"/>
    <w:rsid w:val="009E08C4"/>
    <w:rsid w:val="00A03004"/>
    <w:rsid w:val="00A04B88"/>
    <w:rsid w:val="00A2270B"/>
    <w:rsid w:val="00AE60B8"/>
    <w:rsid w:val="00AF1A55"/>
    <w:rsid w:val="00AF545F"/>
    <w:rsid w:val="00B0378C"/>
    <w:rsid w:val="00B06A14"/>
    <w:rsid w:val="00B3588C"/>
    <w:rsid w:val="00B45A26"/>
    <w:rsid w:val="00B5275C"/>
    <w:rsid w:val="00BC2A3A"/>
    <w:rsid w:val="00BD0434"/>
    <w:rsid w:val="00BE4F4B"/>
    <w:rsid w:val="00C014B4"/>
    <w:rsid w:val="00C07135"/>
    <w:rsid w:val="00C25362"/>
    <w:rsid w:val="00C747E1"/>
    <w:rsid w:val="00C863C7"/>
    <w:rsid w:val="00CD145A"/>
    <w:rsid w:val="00D35508"/>
    <w:rsid w:val="00D36D3F"/>
    <w:rsid w:val="00D4564E"/>
    <w:rsid w:val="00D67A57"/>
    <w:rsid w:val="00D76585"/>
    <w:rsid w:val="00D77B3D"/>
    <w:rsid w:val="00D87CA7"/>
    <w:rsid w:val="00DD7C3C"/>
    <w:rsid w:val="00E07B93"/>
    <w:rsid w:val="00E20864"/>
    <w:rsid w:val="00E36968"/>
    <w:rsid w:val="00E62943"/>
    <w:rsid w:val="00E75E99"/>
    <w:rsid w:val="00E95820"/>
    <w:rsid w:val="00EB72E5"/>
    <w:rsid w:val="00ED3BF2"/>
    <w:rsid w:val="00EE0AAA"/>
    <w:rsid w:val="00EE0CA1"/>
    <w:rsid w:val="00EE2277"/>
    <w:rsid w:val="00EE3F3E"/>
    <w:rsid w:val="00EF1646"/>
    <w:rsid w:val="00F37AED"/>
    <w:rsid w:val="00F51647"/>
    <w:rsid w:val="00F72F54"/>
    <w:rsid w:val="00F876F0"/>
    <w:rsid w:val="00F9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D0AF885"/>
  <w15:chartTrackingRefBased/>
  <w15:docId w15:val="{3707BAB7-0BE9-460F-90ED-4E738894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TW"/>
    </w:rPr>
  </w:style>
  <w:style w:type="paragraph" w:styleId="Overskrift1">
    <w:name w:val="heading 1"/>
    <w:basedOn w:val="Normal"/>
    <w:next w:val="Normal"/>
    <w:qFormat/>
    <w:pPr>
      <w:keepNext/>
      <w:ind w:left="284"/>
      <w:jc w:val="center"/>
      <w:outlineLvl w:val="0"/>
    </w:pPr>
    <w:rPr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jc w:val="right"/>
      <w:outlineLvl w:val="2"/>
    </w:pPr>
    <w:rPr>
      <w:sz w:val="28"/>
      <w:szCs w:val="28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i/>
      <w:iCs/>
      <w:sz w:val="32"/>
      <w:szCs w:val="32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sz w:val="28"/>
      <w:szCs w:val="28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b/>
      <w:bCs/>
      <w:sz w:val="24"/>
      <w:szCs w:val="24"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ap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sz w:val="72"/>
      <w:szCs w:val="72"/>
    </w:rPr>
  </w:style>
  <w:style w:type="paragraph" w:styleId="Brdtekstinnrykk">
    <w:name w:val="Body Text Indent"/>
    <w:basedOn w:val="Normal"/>
    <w:pPr>
      <w:ind w:left="284"/>
    </w:pPr>
    <w:rPr>
      <w:sz w:val="28"/>
      <w:szCs w:val="28"/>
    </w:rPr>
  </w:style>
  <w:style w:type="character" w:styleId="Sidetall">
    <w:name w:val="page number"/>
    <w:basedOn w:val="Standardskriftforavsnitt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24"/>
      <w:szCs w:val="24"/>
      <w:lang w:val="en-GB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z w:val="24"/>
      <w:szCs w:val="24"/>
      <w:lang w:val="en-GB"/>
    </w:rPr>
  </w:style>
  <w:style w:type="paragraph" w:styleId="Brdtekst">
    <w:name w:val="Body Text"/>
    <w:basedOn w:val="Normal"/>
    <w:rPr>
      <w:sz w:val="24"/>
      <w:szCs w:val="24"/>
    </w:rPr>
  </w:style>
  <w:style w:type="character" w:customStyle="1" w:styleId="TopptekstTegn">
    <w:name w:val="Topptekst Tegn"/>
    <w:link w:val="Topptekst"/>
    <w:uiPriority w:val="99"/>
    <w:rsid w:val="000614DE"/>
    <w:rPr>
      <w:sz w:val="24"/>
      <w:szCs w:val="24"/>
      <w:lang w:val="en-GB" w:eastAsia="zh-TW"/>
    </w:rPr>
  </w:style>
  <w:style w:type="paragraph" w:styleId="Bobletekst">
    <w:name w:val="Balloon Text"/>
    <w:basedOn w:val="Normal"/>
    <w:link w:val="BobletekstTegn"/>
    <w:rsid w:val="000614D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0614DE"/>
    <w:rPr>
      <w:rFonts w:ascii="Tahoma" w:hAnsi="Tahoma" w:cs="Tahoma"/>
      <w:sz w:val="16"/>
      <w:szCs w:val="16"/>
      <w:lang w:eastAsia="zh-TW"/>
    </w:rPr>
  </w:style>
  <w:style w:type="paragraph" w:styleId="Listeavsnitt">
    <w:name w:val="List Paragraph"/>
    <w:basedOn w:val="Normal"/>
    <w:uiPriority w:val="34"/>
    <w:qFormat/>
    <w:rsid w:val="004E0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D7C3C"/>
    <w:pPr>
      <w:spacing w:before="100" w:beforeAutospacing="1" w:after="100" w:afterAutospacing="1"/>
    </w:pPr>
    <w:rPr>
      <w:sz w:val="24"/>
      <w:szCs w:val="24"/>
      <w:lang w:eastAsia="nb-NO"/>
    </w:rPr>
  </w:style>
  <w:style w:type="character" w:styleId="Hyperkobling">
    <w:name w:val="Hyperlink"/>
    <w:uiPriority w:val="99"/>
    <w:unhideWhenUsed/>
    <w:rsid w:val="00031192"/>
    <w:rPr>
      <w:strike w:val="0"/>
      <w:dstrike w:val="0"/>
      <w:color w:val="0072B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5927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1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20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8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73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35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42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90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98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89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83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4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92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lun\Desktop\Min%20SAK%20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8CD31F-1985-4872-9130-052C0C753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C5FE7-7650-40B5-B853-DD6A19CE0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6EFFB-4EA3-412E-9398-AF63CDC2CB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 SAK mal</Template>
  <TotalTime>5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Autorisasjon</vt:lpstr>
    </vt:vector>
  </TitlesOfParts>
  <Company>EDB ASA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Autorisasjon</dc:title>
  <dc:subject/>
  <dc:creator>Mette Lunde</dc:creator>
  <cp:keywords/>
  <cp:lastModifiedBy>Gry Rundhaug Borge</cp:lastModifiedBy>
  <cp:revision>2</cp:revision>
  <cp:lastPrinted>2013-05-30T12:36:00Z</cp:lastPrinted>
  <dcterms:created xsi:type="dcterms:W3CDTF">2022-03-29T11:22:00Z</dcterms:created>
  <dcterms:modified xsi:type="dcterms:W3CDTF">2022-03-29T11:22:00Z</dcterms:modified>
</cp:coreProperties>
</file>