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967" w:rsidRPr="00FE5B28" w:rsidRDefault="00AC6ED8" w:rsidP="00431967">
      <w:pPr>
        <w:rPr>
          <w:b/>
          <w:sz w:val="32"/>
          <w:szCs w:val="32"/>
        </w:rPr>
      </w:pPr>
      <w:r>
        <w:rPr>
          <w:b/>
          <w:sz w:val="32"/>
          <w:szCs w:val="32"/>
        </w:rPr>
        <w:t>Årshjul for kommunikasjon</w:t>
      </w:r>
    </w:p>
    <w:p w:rsidR="00B3573E" w:rsidRPr="00FE5B28" w:rsidRDefault="00FE5B28" w:rsidP="00431967">
      <w:pPr>
        <w:rPr>
          <w:sz w:val="28"/>
          <w:szCs w:val="28"/>
        </w:rPr>
      </w:pPr>
      <w:r>
        <w:rPr>
          <w:sz w:val="28"/>
          <w:szCs w:val="28"/>
        </w:rPr>
        <w:t>År</w:t>
      </w:r>
      <w:r w:rsidR="006A1E43">
        <w:rPr>
          <w:sz w:val="28"/>
          <w:szCs w:val="28"/>
        </w:rPr>
        <w:t xml:space="preserve">shjulet har forslag til lokale </w:t>
      </w:r>
      <w:r w:rsidR="00B3573E" w:rsidRPr="00FE5B28">
        <w:rPr>
          <w:sz w:val="28"/>
          <w:szCs w:val="28"/>
        </w:rPr>
        <w:t>aktiviteter. Følg med på n</w:t>
      </w:r>
      <w:r>
        <w:rPr>
          <w:sz w:val="28"/>
          <w:szCs w:val="28"/>
        </w:rPr>
        <w:t xml:space="preserve">yhetsbrevet, der kommer det mer </w:t>
      </w:r>
      <w:r w:rsidR="00B3573E" w:rsidRPr="00FE5B28">
        <w:rPr>
          <w:sz w:val="28"/>
          <w:szCs w:val="28"/>
        </w:rPr>
        <w:t xml:space="preserve">informasjon </w:t>
      </w:r>
      <w:r>
        <w:rPr>
          <w:sz w:val="28"/>
          <w:szCs w:val="28"/>
        </w:rPr>
        <w:t xml:space="preserve">kampanjer og aktiviteter. </w:t>
      </w:r>
      <w:r w:rsidR="00B3573E" w:rsidRPr="00FE5B28">
        <w:rPr>
          <w:sz w:val="28"/>
          <w:szCs w:val="28"/>
        </w:rPr>
        <w:t xml:space="preserve"> </w:t>
      </w:r>
    </w:p>
    <w:p w:rsidR="00B3573E" w:rsidRPr="00B3573E" w:rsidRDefault="00B3573E" w:rsidP="00431967">
      <w:pPr>
        <w:rPr>
          <w:sz w:val="28"/>
          <w:szCs w:val="28"/>
        </w:rPr>
      </w:pPr>
    </w:p>
    <w:p w:rsidR="00B3573E" w:rsidRDefault="00B3573E" w:rsidP="00431967"/>
    <w:tbl>
      <w:tblPr>
        <w:tblStyle w:val="Tabellrutenett"/>
        <w:tblpPr w:leftFromText="141" w:rightFromText="141" w:horzAnchor="margin" w:tblpY="1989"/>
        <w:tblW w:w="11620" w:type="dxa"/>
        <w:tblLook w:val="0480" w:firstRow="0" w:lastRow="0" w:firstColumn="1" w:lastColumn="0" w:noHBand="0" w:noVBand="1"/>
      </w:tblPr>
      <w:tblGrid>
        <w:gridCol w:w="2020"/>
        <w:gridCol w:w="1980"/>
        <w:gridCol w:w="7620"/>
      </w:tblGrid>
      <w:tr w:rsidR="00431967" w:rsidRPr="00431967" w:rsidTr="007306C2">
        <w:trPr>
          <w:trHeight w:val="403"/>
        </w:trPr>
        <w:tc>
          <w:tcPr>
            <w:tcW w:w="2020" w:type="dxa"/>
            <w:hideMark/>
          </w:tcPr>
          <w:p w:rsidR="00431967" w:rsidRPr="00431967" w:rsidRDefault="00431967" w:rsidP="007306C2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  <w:lang w:eastAsia="nb-NO"/>
              </w:rPr>
              <w:t xml:space="preserve">Når </w:t>
            </w:r>
          </w:p>
        </w:tc>
        <w:tc>
          <w:tcPr>
            <w:tcW w:w="1980" w:type="dxa"/>
            <w:hideMark/>
          </w:tcPr>
          <w:p w:rsidR="00431967" w:rsidRPr="00431967" w:rsidRDefault="00431967" w:rsidP="007306C2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  <w:lang w:eastAsia="nb-NO"/>
              </w:rPr>
              <w:t>Hva</w:t>
            </w:r>
          </w:p>
        </w:tc>
        <w:tc>
          <w:tcPr>
            <w:tcW w:w="7620" w:type="dxa"/>
            <w:hideMark/>
          </w:tcPr>
          <w:p w:rsidR="00431967" w:rsidRPr="00431967" w:rsidRDefault="00431967" w:rsidP="007306C2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  <w:lang w:eastAsia="nb-NO"/>
              </w:rPr>
              <w:t>Aktivitet</w:t>
            </w:r>
          </w:p>
        </w:tc>
      </w:tr>
      <w:tr w:rsidR="00431967" w:rsidRPr="00431967" w:rsidTr="007306C2">
        <w:trPr>
          <w:trHeight w:val="783"/>
        </w:trPr>
        <w:tc>
          <w:tcPr>
            <w:tcW w:w="2020" w:type="dxa"/>
            <w:hideMark/>
          </w:tcPr>
          <w:p w:rsidR="00431967" w:rsidRPr="00D14AAA" w:rsidRDefault="00431967" w:rsidP="007306C2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D14AAA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1980" w:type="dxa"/>
            <w:hideMark/>
          </w:tcPr>
          <w:p w:rsidR="00431967" w:rsidRPr="00D14AAA" w:rsidRDefault="00431967" w:rsidP="007306C2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D14AAA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nb-NO"/>
              </w:rPr>
              <w:t>Nøkkelhullet er blitt trangere</w:t>
            </w:r>
          </w:p>
        </w:tc>
        <w:tc>
          <w:tcPr>
            <w:tcW w:w="7620" w:type="dxa"/>
            <w:hideMark/>
          </w:tcPr>
          <w:p w:rsidR="00D14AAA" w:rsidRPr="00D14AAA" w:rsidRDefault="00D14AAA" w:rsidP="00D14AAA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D14AAA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Filmer som kan deles </w:t>
            </w:r>
            <w:r w:rsidRPr="00D14AAA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br/>
            </w:r>
            <w:hyperlink r:id="rId10" w:history="1">
              <w:r w:rsidRPr="00D14AAA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facebook.com/</w:t>
              </w:r>
            </w:hyperlink>
            <w:hyperlink r:id="rId11" w:history="1">
              <w:r w:rsidRPr="00D14AAA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smaagrep</w:t>
              </w:r>
            </w:hyperlink>
          </w:p>
          <w:p w:rsidR="00431967" w:rsidRPr="00D14AAA" w:rsidRDefault="00431967" w:rsidP="007306C2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</w:tc>
      </w:tr>
      <w:tr w:rsidR="00431967" w:rsidRPr="00431967" w:rsidTr="007306C2">
        <w:trPr>
          <w:trHeight w:val="1163"/>
        </w:trPr>
        <w:tc>
          <w:tcPr>
            <w:tcW w:w="2020" w:type="dxa"/>
            <w:hideMark/>
          </w:tcPr>
          <w:p w:rsidR="00431967" w:rsidRPr="00431967" w:rsidRDefault="00431967" w:rsidP="007306C2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eastAsia="Calibri" w:hAnsi="Calibri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17.</w:t>
            </w:r>
            <w:r w:rsidR="00C765DD">
              <w:rPr>
                <w:rFonts w:eastAsia="Calibri" w:hAnsi="Calibri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 </w:t>
            </w:r>
            <w:r w:rsidRPr="00431967">
              <w:rPr>
                <w:rFonts w:eastAsia="Calibri" w:hAnsi="Calibri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mars </w:t>
            </w:r>
          </w:p>
        </w:tc>
        <w:tc>
          <w:tcPr>
            <w:tcW w:w="1980" w:type="dxa"/>
            <w:hideMark/>
          </w:tcPr>
          <w:p w:rsidR="00431967" w:rsidRPr="00D14AAA" w:rsidRDefault="00431967" w:rsidP="007306C2">
            <w:pPr>
              <w:spacing w:line="256" w:lineRule="auto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D14AAA">
              <w:rPr>
                <w:rFonts w:eastAsia="Calibri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Verdens søvndag</w:t>
            </w:r>
          </w:p>
        </w:tc>
        <w:tc>
          <w:tcPr>
            <w:tcW w:w="7620" w:type="dxa"/>
            <w:hideMark/>
          </w:tcPr>
          <w:p w:rsidR="00D14AAA" w:rsidRPr="00D14AAA" w:rsidRDefault="00D14AAA" w:rsidP="00D14AAA">
            <w:pPr>
              <w:spacing w:line="256" w:lineRule="auto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D14AAA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De fleste ungdommer ser på en eller flere skjermer den siste timen før leggetid. Hva med å starte en ny rutine for å «slå av i tide» på Verdens søvndag? Film fra helsedirektoratet om å logge av: </w:t>
            </w:r>
            <w:hyperlink r:id="rId12" w:history="1">
              <w:r w:rsidRPr="00D14AAA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youtube.com</w:t>
              </w:r>
            </w:hyperlink>
          </w:p>
          <w:p w:rsidR="00431967" w:rsidRPr="00D14AAA" w:rsidRDefault="00D14AAA" w:rsidP="007306C2">
            <w:pPr>
              <w:spacing w:line="256" w:lineRule="auto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D14AAA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Brosjyrer om søvn fra </w:t>
            </w:r>
            <w:hyperlink r:id="rId13" w:history="1">
              <w:r w:rsidRPr="00D14AAA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Helsedirektoratet</w:t>
              </w:r>
            </w:hyperlink>
            <w:r w:rsidRPr="00D14AAA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.</w:t>
            </w:r>
          </w:p>
        </w:tc>
      </w:tr>
      <w:tr w:rsidR="00431967" w:rsidRPr="00431967" w:rsidTr="007306C2">
        <w:trPr>
          <w:trHeight w:val="1208"/>
        </w:trPr>
        <w:tc>
          <w:tcPr>
            <w:tcW w:w="2020" w:type="dxa"/>
            <w:hideMark/>
          </w:tcPr>
          <w:p w:rsidR="00431967" w:rsidRPr="00431967" w:rsidRDefault="00431967" w:rsidP="007306C2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20.</w:t>
            </w:r>
            <w:r w:rsidR="00C765DD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 </w:t>
            </w: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1980" w:type="dxa"/>
            <w:hideMark/>
          </w:tcPr>
          <w:p w:rsidR="00431967" w:rsidRPr="00431967" w:rsidRDefault="00431967" w:rsidP="007306C2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Internasjonal dag for glede</w:t>
            </w:r>
          </w:p>
        </w:tc>
        <w:tc>
          <w:tcPr>
            <w:tcW w:w="7620" w:type="dxa"/>
            <w:hideMark/>
          </w:tcPr>
          <w:p w:rsidR="00D14AAA" w:rsidRPr="00D14AAA" w:rsidRDefault="00D14AAA" w:rsidP="00D14AAA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D14AAA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Hverdagslykke. «Si hei og vær en venn. I dag er den internasjonale dagen for glede!» </w:t>
            </w:r>
          </w:p>
          <w:p w:rsidR="00D14AAA" w:rsidRPr="00D14AAA" w:rsidRDefault="00D14AAA" w:rsidP="00D14AAA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D14AAA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«Hvordan få det litt bedre i hverdagen?» Bestill brosjyrer og «bruksanvisning» om hverdagslykke </w:t>
            </w:r>
            <w:hyperlink r:id="rId14" w:history="1">
              <w:r w:rsidRPr="00D14AAA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hos Rådet for psykisk helse</w:t>
              </w:r>
            </w:hyperlink>
            <w:r w:rsidRPr="00D14AAA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.</w:t>
            </w:r>
          </w:p>
          <w:p w:rsidR="00431967" w:rsidRPr="00431967" w:rsidRDefault="00431967" w:rsidP="007306C2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D14AAA" w:rsidRPr="00431967" w:rsidTr="00D14AAA">
        <w:trPr>
          <w:trHeight w:val="796"/>
        </w:trPr>
        <w:tc>
          <w:tcPr>
            <w:tcW w:w="2020" w:type="dxa"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1980" w:type="dxa"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Slutta-appen blir oppdatert og relanseres</w:t>
            </w:r>
          </w:p>
        </w:tc>
        <w:tc>
          <w:tcPr>
            <w:tcW w:w="7620" w:type="dxa"/>
          </w:tcPr>
          <w:p w:rsidR="00D14AAA" w:rsidRPr="00D14AAA" w:rsidRDefault="00D14AAA" w:rsidP="00D14AAA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D14AAA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Det lages ny film om appen, som blant annet vil bli markedsført på </w:t>
            </w:r>
            <w:hyperlink r:id="rId15" w:history="1">
              <w:r w:rsidRPr="00D14AAA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facebook.com/slutta.no</w:t>
              </w:r>
            </w:hyperlink>
            <w:r w:rsidRPr="00D14AAA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D14AAA" w:rsidRPr="00431967" w:rsidTr="007306C2">
        <w:trPr>
          <w:trHeight w:val="874"/>
        </w:trPr>
        <w:tc>
          <w:tcPr>
            <w:tcW w:w="202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198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Markedsføre frisklivssentralen</w:t>
            </w:r>
          </w:p>
        </w:tc>
        <w:tc>
          <w:tcPr>
            <w:tcW w:w="7620" w:type="dxa"/>
            <w:hideMark/>
          </w:tcPr>
          <w:p w:rsidR="002414F1" w:rsidRPr="002414F1" w:rsidRDefault="002414F1" w:rsidP="002414F1">
            <w:pPr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</w:pPr>
            <w:r w:rsidRPr="002414F1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Dele gode brukerhistorier om hva frisklivssentralen er.</w:t>
            </w:r>
          </w:p>
          <w:p w:rsidR="002414F1" w:rsidRPr="002414F1" w:rsidRDefault="002414F1" w:rsidP="002414F1">
            <w:pPr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</w:pPr>
            <w:r w:rsidRPr="002414F1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Aktiv Eiker har laget </w:t>
            </w:r>
            <w:hyperlink r:id="rId16" w:history="1">
              <w:r w:rsidRPr="002414F1">
                <w:rPr>
                  <w:rStyle w:val="Hyperkobling"/>
                  <w:rFonts w:eastAsiaTheme="minorEastAsia" w:hAnsi="Calibri"/>
                  <w:b/>
                  <w:bCs/>
                  <w:kern w:val="24"/>
                  <w:sz w:val="24"/>
                  <w:szCs w:val="24"/>
                  <w:lang w:eastAsia="nb-NO"/>
                </w:rPr>
                <w:t xml:space="preserve">brukerhistorier for </w:t>
              </w:r>
            </w:hyperlink>
            <w:hyperlink r:id="rId17" w:history="1">
              <w:r w:rsidRPr="002414F1">
                <w:rPr>
                  <w:rStyle w:val="Hyperkobling"/>
                  <w:rFonts w:eastAsiaTheme="minorEastAsia" w:hAnsi="Calibri"/>
                  <w:b/>
                  <w:bCs/>
                  <w:kern w:val="24"/>
                  <w:sz w:val="24"/>
                  <w:szCs w:val="24"/>
                  <w:lang w:eastAsia="nb-NO"/>
                </w:rPr>
                <w:t>Facebook</w:t>
              </w:r>
            </w:hyperlink>
            <w:r w:rsidRPr="002414F1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 som kan deles. </w:t>
            </w:r>
          </w:p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D14AAA" w:rsidRPr="00431967" w:rsidTr="007306C2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202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lastRenderedPageBreak/>
              <w:t>8. mai</w:t>
            </w:r>
          </w:p>
        </w:tc>
        <w:tc>
          <w:tcPr>
            <w:tcW w:w="198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Ny rapport om fett</w:t>
            </w:r>
          </w:p>
        </w:tc>
        <w:tc>
          <w:tcPr>
            <w:tcW w:w="7620" w:type="dxa"/>
            <w:hideMark/>
          </w:tcPr>
          <w:p w:rsidR="002414F1" w:rsidRPr="002414F1" w:rsidRDefault="002414F1" w:rsidP="002414F1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2414F1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Nasjonalt råd for ernæring lanserer en ny rapport om fett. Mer informasjon kommer på </w:t>
            </w:r>
            <w:hyperlink r:id="rId18" w:history="1">
              <w:r w:rsidRPr="002414F1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facebook.com/</w:t>
              </w:r>
            </w:hyperlink>
            <w:hyperlink r:id="rId19" w:history="1">
              <w:r w:rsidRPr="002414F1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smaagrep</w:t>
              </w:r>
            </w:hyperlink>
          </w:p>
          <w:p w:rsidR="00D14AAA" w:rsidRPr="002414F1" w:rsidRDefault="00D14AAA" w:rsidP="00D14AAA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</w:tc>
      </w:tr>
      <w:tr w:rsidR="00D14AAA" w:rsidRPr="00431967" w:rsidTr="007306C2">
        <w:tblPrEx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202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10. mai </w:t>
            </w:r>
          </w:p>
        </w:tc>
        <w:tc>
          <w:tcPr>
            <w:tcW w:w="198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Verdens aktivitetsdag</w:t>
            </w:r>
          </w:p>
        </w:tc>
        <w:tc>
          <w:tcPr>
            <w:tcW w:w="7620" w:type="dxa"/>
            <w:hideMark/>
          </w:tcPr>
          <w:p w:rsidR="00505ABA" w:rsidRPr="005434CB" w:rsidRDefault="00505ABA" w:rsidP="00505ABA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5434C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Synliggjøre tilbud om fysisk aktivitet på frisklivssentralen gjennom lokalmedia og lokale arrangement. (Tips: Les om </w:t>
            </w:r>
            <w:hyperlink r:id="rId20" w:history="1">
              <w:r w:rsidRPr="005434CB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Frisklivsmarsjen i Oslo</w:t>
              </w:r>
            </w:hyperlink>
            <w:r w:rsidRPr="005434C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).</w:t>
            </w:r>
          </w:p>
          <w:p w:rsidR="00505ABA" w:rsidRPr="005434CB" w:rsidRDefault="00505ABA" w:rsidP="00505ABA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5434C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Mer informasjon kommer på </w:t>
            </w:r>
            <w:hyperlink r:id="rId21" w:history="1">
              <w:r w:rsidRPr="005434CB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facebook.com/</w:t>
              </w:r>
            </w:hyperlink>
            <w:hyperlink r:id="rId22" w:history="1">
              <w:r w:rsidRPr="005434CB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DineTretti</w:t>
              </w:r>
            </w:hyperlink>
          </w:p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D14AAA" w:rsidRPr="00431967" w:rsidTr="007306C2">
        <w:tblPrEx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202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31. mai</w:t>
            </w:r>
          </w:p>
        </w:tc>
        <w:tc>
          <w:tcPr>
            <w:tcW w:w="198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Verdens tobakksfrie dag</w:t>
            </w:r>
          </w:p>
        </w:tc>
        <w:tc>
          <w:tcPr>
            <w:tcW w:w="7620" w:type="dxa"/>
            <w:hideMark/>
          </w:tcPr>
          <w:p w:rsidR="00EE505C" w:rsidRPr="00EE505C" w:rsidRDefault="00EE505C" w:rsidP="00EE505C">
            <w:pPr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</w:pPr>
            <w:r w:rsidRPr="00EE505C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Synliggjøre tilbudet om hjelp til røykeslutt på frisklivssentralen; kontakte lokalmedia. </w:t>
            </w:r>
          </w:p>
          <w:p w:rsidR="00EE505C" w:rsidRPr="00EE505C" w:rsidRDefault="00EE505C" w:rsidP="00EE505C">
            <w:pPr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</w:pPr>
            <w:r w:rsidRPr="00EE505C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Dele poster fra </w:t>
            </w:r>
            <w:hyperlink r:id="rId23" w:history="1">
              <w:r w:rsidRPr="00EE505C">
                <w:rPr>
                  <w:rStyle w:val="Hyperkobling"/>
                  <w:rFonts w:eastAsiaTheme="minorEastAsia" w:hAnsi="Calibri"/>
                  <w:b/>
                  <w:bCs/>
                  <w:kern w:val="24"/>
                  <w:sz w:val="24"/>
                  <w:szCs w:val="24"/>
                  <w:lang w:eastAsia="nb-NO"/>
                </w:rPr>
                <w:t>facebook.com/slutta.no</w:t>
              </w:r>
            </w:hyperlink>
          </w:p>
          <w:p w:rsidR="00EE505C" w:rsidRPr="00EE505C" w:rsidRDefault="00EE505C" w:rsidP="00EE505C">
            <w:pPr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</w:pPr>
            <w:r w:rsidRPr="00EE505C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Se </w:t>
            </w:r>
            <w:hyperlink r:id="rId24" w:history="1">
              <w:r w:rsidRPr="00EE505C">
                <w:rPr>
                  <w:rStyle w:val="Hyperkobling"/>
                  <w:rFonts w:eastAsiaTheme="minorEastAsia" w:hAnsi="Calibri"/>
                  <w:b/>
                  <w:bCs/>
                  <w:kern w:val="24"/>
                  <w:sz w:val="24"/>
                  <w:szCs w:val="24"/>
                  <w:lang w:eastAsia="nb-NO"/>
                </w:rPr>
                <w:t>www.slutta.no</w:t>
              </w:r>
            </w:hyperlink>
            <w:r w:rsidRPr="00EE505C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 </w:t>
            </w:r>
          </w:p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D14AAA" w:rsidRPr="00431967" w:rsidTr="007306C2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020" w:type="dxa"/>
            <w:hideMark/>
          </w:tcPr>
          <w:p w:rsidR="00D14AAA" w:rsidRPr="00431967" w:rsidRDefault="006F219F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  <w:lang w:eastAsia="nb-NO"/>
              </w:rPr>
              <w:t>Høst</w:t>
            </w:r>
            <w:bookmarkStart w:id="0" w:name="_GoBack"/>
            <w:bookmarkEnd w:id="0"/>
          </w:p>
        </w:tc>
        <w:tc>
          <w:tcPr>
            <w:tcW w:w="198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  <w:lang w:eastAsia="nb-NO"/>
              </w:rPr>
              <w:t>Alkohol og helse</w:t>
            </w:r>
          </w:p>
        </w:tc>
        <w:tc>
          <w:tcPr>
            <w:tcW w:w="7620" w:type="dxa"/>
            <w:hideMark/>
          </w:tcPr>
          <w:p w:rsidR="00236A5D" w:rsidRPr="00236A5D" w:rsidRDefault="00236A5D" w:rsidP="00236A5D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236A5D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«Hva er dine gode grunner til å velge alkoholfritt?» </w:t>
            </w:r>
            <w:r w:rsidRPr="00236A5D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br/>
              <w:t xml:space="preserve">Ønsker du å drikke alkoholfritt er det mange bra alternativer.  Se hva vinekspert Toralf Bølgen anbefaler på </w:t>
            </w:r>
            <w:hyperlink r:id="rId25" w:history="1">
              <w:r w:rsidRPr="00236A5D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helsenorge.no</w:t>
              </w:r>
            </w:hyperlink>
          </w:p>
          <w:p w:rsidR="00D14AAA" w:rsidRPr="00431967" w:rsidRDefault="00D14AAA" w:rsidP="00236A5D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D14AAA" w:rsidRPr="00431967" w:rsidTr="00D375EC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202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Høst </w:t>
            </w:r>
          </w:p>
        </w:tc>
        <w:tc>
          <w:tcPr>
            <w:tcW w:w="198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Sukker</w:t>
            </w:r>
          </w:p>
        </w:tc>
        <w:tc>
          <w:tcPr>
            <w:tcW w:w="7620" w:type="dxa"/>
            <w:hideMark/>
          </w:tcPr>
          <w:p w:rsidR="00D14AAA" w:rsidRPr="00D375EC" w:rsidRDefault="00236A5D" w:rsidP="00D14AAA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236A5D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Kampanje om </w:t>
            </w:r>
            <w:hyperlink r:id="rId26" w:history="1">
              <w:r w:rsidRPr="00236A5D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sukker</w:t>
              </w:r>
            </w:hyperlink>
            <w:r w:rsidRPr="00236A5D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.  Mer informasjon kommer.</w:t>
            </w:r>
          </w:p>
        </w:tc>
      </w:tr>
      <w:tr w:rsidR="00D14AAA" w:rsidRPr="00431967" w:rsidTr="007306C2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02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10. oktober</w:t>
            </w:r>
          </w:p>
        </w:tc>
        <w:tc>
          <w:tcPr>
            <w:tcW w:w="198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Verdensdagen for psykisk helse</w:t>
            </w:r>
          </w:p>
        </w:tc>
        <w:tc>
          <w:tcPr>
            <w:tcW w:w="7620" w:type="dxa"/>
            <w:hideMark/>
          </w:tcPr>
          <w:p w:rsidR="003D39DF" w:rsidRPr="003D39DF" w:rsidRDefault="003D39DF" w:rsidP="003D39DF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39DF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Samarbeid om </w:t>
            </w:r>
            <w:hyperlink r:id="rId27" w:history="1">
              <w:r w:rsidRPr="003D39DF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verdensdagen</w:t>
              </w:r>
            </w:hyperlink>
            <w:r w:rsidRPr="003D39DF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 med </w:t>
            </w:r>
            <w:hyperlink r:id="rId28" w:history="1">
              <w:r w:rsidRPr="003D39DF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Mental helse</w:t>
              </w:r>
            </w:hyperlink>
            <w:r w:rsidRPr="003D39DF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, andre aktører i kommunen. </w:t>
            </w:r>
            <w:hyperlink r:id="rId29" w:history="1">
              <w:r w:rsidRPr="003D39DF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Årets tema er  «Noe å glede seg over»</w:t>
              </w:r>
            </w:hyperlink>
          </w:p>
          <w:p w:rsidR="003D39DF" w:rsidRPr="003D39DF" w:rsidRDefault="003D39DF" w:rsidP="003D39DF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3D39DF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Synliggjøre tilbud om KiB og KiD kurs på frisklivssentralen</w:t>
            </w:r>
            <w:r w:rsidRPr="003D39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. </w:t>
            </w:r>
          </w:p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D14AAA" w:rsidRPr="00431967" w:rsidTr="007306C2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202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23.</w:t>
            </w:r>
            <w:r w:rsidR="00C765DD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 </w:t>
            </w: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oktober</w:t>
            </w:r>
          </w:p>
        </w:tc>
        <w:tc>
          <w:tcPr>
            <w:tcW w:w="198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Sluttedagen</w:t>
            </w:r>
          </w:p>
        </w:tc>
        <w:tc>
          <w:tcPr>
            <w:tcW w:w="7620" w:type="dxa"/>
            <w:hideMark/>
          </w:tcPr>
          <w:p w:rsidR="003D39DF" w:rsidRPr="003D39DF" w:rsidRDefault="003D39DF" w:rsidP="003D39DF">
            <w:pPr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</w:pPr>
            <w:r w:rsidRPr="003D39DF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Tilby hjelp til røykeslutt på frisklivssentralen.</w:t>
            </w:r>
          </w:p>
          <w:p w:rsidR="003D39DF" w:rsidRPr="003D39DF" w:rsidRDefault="003D39DF" w:rsidP="003D39DF">
            <w:pPr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</w:pPr>
            <w:r w:rsidRPr="003D39DF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Del </w:t>
            </w:r>
            <w:hyperlink r:id="rId30" w:history="1">
              <w:r w:rsidRPr="003D39DF">
                <w:rPr>
                  <w:rStyle w:val="Hyperkobling"/>
                  <w:rFonts w:eastAsiaTheme="minorEastAsia" w:hAnsi="Calibri"/>
                  <w:b/>
                  <w:bCs/>
                  <w:kern w:val="24"/>
                  <w:sz w:val="24"/>
                  <w:szCs w:val="24"/>
                  <w:lang w:eastAsia="nb-NO"/>
                </w:rPr>
                <w:t>slutta-kalkulatoren på facebook.com/slutta.no</w:t>
              </w:r>
            </w:hyperlink>
          </w:p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D14AAA" w:rsidRPr="00431967" w:rsidTr="007306C2">
        <w:tblPrEx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202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14.</w:t>
            </w:r>
            <w:r w:rsidR="00C765DD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 </w:t>
            </w: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198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Verdens diabetesdag</w:t>
            </w:r>
          </w:p>
        </w:tc>
        <w:tc>
          <w:tcPr>
            <w:tcW w:w="7620" w:type="dxa"/>
            <w:hideMark/>
          </w:tcPr>
          <w:p w:rsidR="003D39DF" w:rsidRPr="003D39DF" w:rsidRDefault="003D39DF" w:rsidP="003D39DF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39DF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Samarbeid med lokallagene til </w:t>
            </w:r>
            <w:hyperlink r:id="rId31" w:history="1">
              <w:r w:rsidRPr="003D39DF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Diabetesforbundet</w:t>
              </w:r>
            </w:hyperlink>
            <w:r w:rsidRPr="003D39DF">
              <w:rPr>
                <w:rFonts w:eastAsia="Times New Roman" w:cs="Arial"/>
                <w:b/>
                <w:bCs/>
                <w:sz w:val="24"/>
                <w:szCs w:val="24"/>
                <w:u w:val="single"/>
                <w:lang w:eastAsia="nb-NO"/>
              </w:rPr>
              <w:br/>
            </w:r>
            <w:r w:rsidRPr="003D39DF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Appen Styrk! fra Diabetesforbundet inneholder ti ulike styrkeøvelser. Den er gratis og finnes på fem ulike språk </w:t>
            </w:r>
            <w:hyperlink r:id="rId32" w:history="1">
              <w:r w:rsidRPr="003D39DF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http://diabetes.no/styrkapp/</w:t>
              </w:r>
            </w:hyperlink>
            <w:r w:rsidRPr="003D39DF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D14AAA" w:rsidRPr="00431967" w:rsidTr="007306C2">
        <w:tblPrEx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202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lastRenderedPageBreak/>
              <w:t>16.</w:t>
            </w:r>
            <w:r w:rsidR="00C765DD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 </w:t>
            </w: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198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 xml:space="preserve"> Kolsdagen</w:t>
            </w:r>
          </w:p>
        </w:tc>
        <w:tc>
          <w:tcPr>
            <w:tcW w:w="7620" w:type="dxa"/>
            <w:hideMark/>
          </w:tcPr>
          <w:p w:rsidR="003D39DF" w:rsidRPr="003D39DF" w:rsidRDefault="003D39DF" w:rsidP="003D39DF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39DF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Røykeslutt er det beste du kan gjøre for helsen din! I dag er den internasjonale kolsdagen. </w:t>
            </w:r>
            <w:hyperlink r:id="rId33" w:history="1">
              <w:r w:rsidRPr="003D39DF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>LHL sin Kolslinje for spørsmål og veiledning</w:t>
              </w:r>
            </w:hyperlink>
          </w:p>
          <w:p w:rsidR="003D39DF" w:rsidRPr="003D39DF" w:rsidRDefault="003D39DF" w:rsidP="003D39DF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39DF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Aktivitet på frisklivssentralen for bevisstgjøring og å skape motivasjon for røykeslutt; pust gjennom sugerør og gå opp en trapp for å illustrere hvordan det er å leve med kols.</w:t>
            </w:r>
          </w:p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D14AAA" w:rsidRPr="00431967" w:rsidTr="007306C2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02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5. desember</w:t>
            </w:r>
          </w:p>
        </w:tc>
        <w:tc>
          <w:tcPr>
            <w:tcW w:w="1980" w:type="dxa"/>
            <w:hideMark/>
          </w:tcPr>
          <w:p w:rsidR="00D14AAA" w:rsidRPr="00431967" w:rsidRDefault="00D14AAA" w:rsidP="00D14AAA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31967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24"/>
                <w:szCs w:val="24"/>
                <w:lang w:eastAsia="nb-NO"/>
              </w:rPr>
              <w:t>Internasjonal dag for frivillig arbeid</w:t>
            </w:r>
          </w:p>
        </w:tc>
        <w:tc>
          <w:tcPr>
            <w:tcW w:w="7620" w:type="dxa"/>
            <w:hideMark/>
          </w:tcPr>
          <w:p w:rsidR="00D761CB" w:rsidRPr="00D761CB" w:rsidRDefault="00D761CB" w:rsidP="00D761CB">
            <w:pPr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D761C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Rekrutterer til frivillig innsats på frisklivssentralen. Gjør stas på de som allerede gjør frivillig arbeid, samarbeide med </w:t>
            </w:r>
            <w:hyperlink r:id="rId34" w:history="1">
              <w:r w:rsidRPr="00D761CB">
                <w:rPr>
                  <w:rStyle w:val="Hyperkobling"/>
                  <w:rFonts w:eastAsia="Times New Roman" w:cs="Arial"/>
                  <w:b/>
                  <w:bCs/>
                  <w:sz w:val="24"/>
                  <w:szCs w:val="24"/>
                  <w:lang w:eastAsia="nb-NO"/>
                </w:rPr>
                <w:t xml:space="preserve">Frivilligsentralen. </w:t>
              </w:r>
            </w:hyperlink>
          </w:p>
          <w:p w:rsidR="00D14AAA" w:rsidRPr="00431967" w:rsidRDefault="00D14AAA" w:rsidP="00D761CB">
            <w:pPr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:rsidR="00431967" w:rsidRDefault="00431967" w:rsidP="00431967"/>
    <w:p w:rsidR="00431967" w:rsidRDefault="00431967" w:rsidP="00431967"/>
    <w:p w:rsidR="00431967" w:rsidRDefault="00431967" w:rsidP="00431967"/>
    <w:p w:rsidR="00431967" w:rsidRDefault="00431967" w:rsidP="00431967"/>
    <w:sectPr w:rsidR="00431967" w:rsidSect="00B357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401" w:rsidRDefault="002D5401" w:rsidP="00431967">
      <w:pPr>
        <w:spacing w:after="0" w:line="240" w:lineRule="auto"/>
      </w:pPr>
      <w:r>
        <w:separator/>
      </w:r>
    </w:p>
  </w:endnote>
  <w:endnote w:type="continuationSeparator" w:id="0">
    <w:p w:rsidR="002D5401" w:rsidRDefault="002D5401" w:rsidP="0043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401" w:rsidRDefault="002D5401" w:rsidP="00431967">
      <w:pPr>
        <w:spacing w:after="0" w:line="240" w:lineRule="auto"/>
      </w:pPr>
      <w:r>
        <w:separator/>
      </w:r>
    </w:p>
  </w:footnote>
  <w:footnote w:type="continuationSeparator" w:id="0">
    <w:p w:rsidR="002D5401" w:rsidRDefault="002D5401" w:rsidP="00431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967"/>
    <w:rsid w:val="00236A5D"/>
    <w:rsid w:val="002414F1"/>
    <w:rsid w:val="002D0D3C"/>
    <w:rsid w:val="002D5401"/>
    <w:rsid w:val="003D39DF"/>
    <w:rsid w:val="00431967"/>
    <w:rsid w:val="00505ABA"/>
    <w:rsid w:val="005434CB"/>
    <w:rsid w:val="0069068E"/>
    <w:rsid w:val="006A1E43"/>
    <w:rsid w:val="006F219F"/>
    <w:rsid w:val="00716D73"/>
    <w:rsid w:val="00AC6ED8"/>
    <w:rsid w:val="00B3573E"/>
    <w:rsid w:val="00C765DD"/>
    <w:rsid w:val="00D14AAA"/>
    <w:rsid w:val="00D375EC"/>
    <w:rsid w:val="00D761CB"/>
    <w:rsid w:val="00EE505C"/>
    <w:rsid w:val="00F65398"/>
    <w:rsid w:val="00F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A034"/>
  <w15:docId w15:val="{C6823D06-5135-4FB1-B43A-2C0FDE53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431967"/>
    <w:rPr>
      <w:color w:val="0000FF"/>
      <w:u w:val="single"/>
    </w:rPr>
  </w:style>
  <w:style w:type="table" w:styleId="Tabellrutenett">
    <w:name w:val="Table Grid"/>
    <w:basedOn w:val="Vanligtabell"/>
    <w:uiPriority w:val="59"/>
    <w:rsid w:val="0043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31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31967"/>
  </w:style>
  <w:style w:type="paragraph" w:styleId="Bunntekst">
    <w:name w:val="footer"/>
    <w:basedOn w:val="Normal"/>
    <w:link w:val="BunntekstTegn"/>
    <w:uiPriority w:val="99"/>
    <w:unhideWhenUsed/>
    <w:rsid w:val="00431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3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lsedirektoratet.no/publikasjoner/sov-godt-gode-rad-for-bedre-sovn" TargetMode="External"/><Relationship Id="rId18" Type="http://schemas.openxmlformats.org/officeDocument/2006/relationships/hyperlink" Target="https://www.facebook.com/smaagrep/?hc_ref=SEARCH&amp;fref=nf" TargetMode="External"/><Relationship Id="rId26" Type="http://schemas.openxmlformats.org/officeDocument/2006/relationships/hyperlink" Target="https://helsenorge.no/kosthold-og-ernaring/kostrad/mindre-sukker-til-hverdag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DineTretti/?fref=ts" TargetMode="External"/><Relationship Id="rId34" Type="http://schemas.openxmlformats.org/officeDocument/2006/relationships/hyperlink" Target="http://frivilligsentral.no/http:/frivilligsentral.no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Rnho-BD65Lo" TargetMode="External"/><Relationship Id="rId17" Type="http://schemas.openxmlformats.org/officeDocument/2006/relationships/hyperlink" Target="https://www.facebook.com/aktiveiker/?fref=ts" TargetMode="External"/><Relationship Id="rId25" Type="http://schemas.openxmlformats.org/officeDocument/2006/relationships/hyperlink" Target="https://helsenorge.no/rus-og-avhengighet/alkohol/alkoholfri-drikke" TargetMode="External"/><Relationship Id="rId33" Type="http://schemas.openxmlformats.org/officeDocument/2006/relationships/hyperlink" Target="https://www.lhl.no/klinikkene/glittre/vare-tilbud/kolslinjen-forsid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aktiveiker/?fref=ts" TargetMode="External"/><Relationship Id="rId20" Type="http://schemas.openxmlformats.org/officeDocument/2006/relationships/hyperlink" Target="http://groruddalen.no/nyheter/kultur/groruddalen-i-front/19.15811" TargetMode="External"/><Relationship Id="rId29" Type="http://schemas.openxmlformats.org/officeDocument/2006/relationships/hyperlink" Target="http://www.verdensdagen.no/aktuelt/tema-2017-noe-aa-glede-seg-ove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smaagrep/?hc_ref=SEARCH&amp;fref=nf" TargetMode="External"/><Relationship Id="rId24" Type="http://schemas.openxmlformats.org/officeDocument/2006/relationships/hyperlink" Target="http://www.slutta.no/" TargetMode="External"/><Relationship Id="rId32" Type="http://schemas.openxmlformats.org/officeDocument/2006/relationships/hyperlink" Target="http://diabetes.no/styrkapp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acebook.com/slutta.no" TargetMode="External"/><Relationship Id="rId23" Type="http://schemas.openxmlformats.org/officeDocument/2006/relationships/hyperlink" Target="https://www.facebook.com/slutta.no/" TargetMode="External"/><Relationship Id="rId28" Type="http://schemas.openxmlformats.org/officeDocument/2006/relationships/hyperlink" Target="http://www.mentalhelse.no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facebook.com/smaagrep/?hc_ref=SEARCH&amp;fref=nf" TargetMode="External"/><Relationship Id="rId19" Type="http://schemas.openxmlformats.org/officeDocument/2006/relationships/hyperlink" Target="https://www.facebook.com/smaagrep/?hc_ref=SEARCH&amp;fref=nf" TargetMode="External"/><Relationship Id="rId31" Type="http://schemas.openxmlformats.org/officeDocument/2006/relationships/hyperlink" Target="http://diabetes.no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psykiskhelse.no/hverdagslykke" TargetMode="External"/><Relationship Id="rId22" Type="http://schemas.openxmlformats.org/officeDocument/2006/relationships/hyperlink" Target="https://www.facebook.com/DineTretti/?fref=ts" TargetMode="External"/><Relationship Id="rId27" Type="http://schemas.openxmlformats.org/officeDocument/2006/relationships/hyperlink" Target="http://www.verdensdagen.no/" TargetMode="External"/><Relationship Id="rId30" Type="http://schemas.openxmlformats.org/officeDocument/2006/relationships/hyperlink" Target="https://www.facebook.com/slutta.no/app/663754333646055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DCC0F-971D-408F-89B6-73334213BD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D0C45D-F88A-41FE-B68B-6C43BE6FB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324DB-A4EC-4079-94B2-17F442C2F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4B6085-B2FE-4C55-A4DC-5451C04D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734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Sigvor Melve</dc:creator>
  <cp:lastModifiedBy>Rita Lill Lindbak</cp:lastModifiedBy>
  <cp:revision>15</cp:revision>
  <cp:lastPrinted>2017-02-23T08:47:00Z</cp:lastPrinted>
  <dcterms:created xsi:type="dcterms:W3CDTF">2017-02-20T08:52:00Z</dcterms:created>
  <dcterms:modified xsi:type="dcterms:W3CDTF">2019-01-16T13:07:00Z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